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color2="fill lighten(39)" method="linear sigma" focus="100%" type="gradient"/>
    </v:background>
  </w:background>
  <w:body>
    <w:p w:rsidR="006F0E93" w:rsidRDefault="006F0E93" w:rsidP="0099074D">
      <w:pPr>
        <w:jc w:val="both"/>
        <w:rPr>
          <w:b/>
          <w:bCs/>
        </w:rPr>
      </w:pPr>
    </w:p>
    <w:p w:rsidR="006F0E93" w:rsidRDefault="006F0E93" w:rsidP="0099074D">
      <w:pPr>
        <w:jc w:val="both"/>
        <w:rPr>
          <w:b/>
          <w:bCs/>
        </w:rPr>
      </w:pPr>
    </w:p>
    <w:p w:rsidR="006F0E93" w:rsidRDefault="006F0E93" w:rsidP="0099074D">
      <w:pPr>
        <w:ind w:left="3540" w:firstLine="708"/>
        <w:jc w:val="both"/>
        <w:rPr>
          <w:b/>
          <w:bCs/>
        </w:rPr>
      </w:pPr>
    </w:p>
    <w:p w:rsidR="006F0E93" w:rsidRDefault="008205BD" w:rsidP="00FC545C">
      <w:pPr>
        <w:jc w:val="center"/>
        <w:rPr>
          <w:b/>
          <w:bCs/>
        </w:rPr>
      </w:pPr>
      <w:r>
        <w:rPr>
          <w:b/>
          <w:bCs/>
          <w:noProof/>
        </w:rPr>
        <w:drawing>
          <wp:inline distT="0" distB="0" distL="0" distR="0" wp14:anchorId="0A9F8108" wp14:editId="2425D2D2">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6F0E93" w:rsidRDefault="006F0E93" w:rsidP="00FC545C">
      <w:pPr>
        <w:jc w:val="center"/>
        <w:rPr>
          <w:b/>
          <w:bCs/>
        </w:rPr>
      </w:pPr>
    </w:p>
    <w:p w:rsidR="00375E11" w:rsidRPr="00B645C1" w:rsidRDefault="00375E11" w:rsidP="00375E11">
      <w:pPr>
        <w:jc w:val="center"/>
        <w:rPr>
          <w:rFonts w:asciiTheme="majorHAnsi" w:hAnsiTheme="majorHAnsi"/>
          <w:b/>
          <w:bCs/>
          <w:sz w:val="40"/>
          <w:szCs w:val="40"/>
        </w:rPr>
      </w:pPr>
      <w:r w:rsidRPr="00B645C1">
        <w:rPr>
          <w:rFonts w:asciiTheme="majorHAnsi" w:hAnsiTheme="majorHAnsi"/>
          <w:b/>
          <w:bCs/>
          <w:sz w:val="40"/>
          <w:szCs w:val="40"/>
        </w:rPr>
        <w:t xml:space="preserve">Oddelek za germanistiko z </w:t>
      </w:r>
      <w:proofErr w:type="spellStart"/>
      <w:r w:rsidRPr="00B645C1">
        <w:rPr>
          <w:rFonts w:asciiTheme="majorHAnsi" w:hAnsiTheme="majorHAnsi"/>
          <w:b/>
          <w:bCs/>
          <w:sz w:val="40"/>
          <w:szCs w:val="40"/>
        </w:rPr>
        <w:t>nederlandistiko</w:t>
      </w:r>
      <w:proofErr w:type="spellEnd"/>
      <w:r w:rsidRPr="00B645C1">
        <w:rPr>
          <w:rFonts w:asciiTheme="majorHAnsi" w:hAnsiTheme="majorHAnsi"/>
          <w:b/>
          <w:bCs/>
          <w:sz w:val="40"/>
          <w:szCs w:val="40"/>
        </w:rPr>
        <w:t xml:space="preserve"> in </w:t>
      </w:r>
      <w:proofErr w:type="spellStart"/>
      <w:r w:rsidRPr="00B645C1">
        <w:rPr>
          <w:rFonts w:asciiTheme="majorHAnsi" w:hAnsiTheme="majorHAnsi"/>
          <w:b/>
          <w:bCs/>
          <w:sz w:val="40"/>
          <w:szCs w:val="40"/>
        </w:rPr>
        <w:t>skandinavistiko</w:t>
      </w:r>
      <w:proofErr w:type="spellEnd"/>
    </w:p>
    <w:p w:rsidR="006F0E93" w:rsidRDefault="006F0E93" w:rsidP="00FC545C">
      <w:pPr>
        <w:jc w:val="center"/>
        <w:rPr>
          <w:b/>
          <w:bCs/>
        </w:rPr>
      </w:pPr>
    </w:p>
    <w:p w:rsidR="006F0E93" w:rsidRDefault="006F0E93" w:rsidP="00FC545C">
      <w:pPr>
        <w:jc w:val="center"/>
        <w:rPr>
          <w:b/>
          <w:bCs/>
        </w:rPr>
      </w:pPr>
    </w:p>
    <w:p w:rsidR="006F0E93" w:rsidRDefault="006F0E93" w:rsidP="00FC545C">
      <w:pPr>
        <w:jc w:val="center"/>
        <w:rPr>
          <w:rFonts w:ascii="Albertus" w:hAnsi="Albertus"/>
          <w:b/>
          <w:bCs/>
          <w:smallCaps/>
          <w:sz w:val="40"/>
        </w:rPr>
      </w:pPr>
    </w:p>
    <w:p w:rsidR="00375E11" w:rsidRDefault="00375E11" w:rsidP="00FC545C">
      <w:pPr>
        <w:jc w:val="center"/>
        <w:rPr>
          <w:rFonts w:ascii="Albertus" w:hAnsi="Albertus"/>
          <w:b/>
          <w:bCs/>
          <w:smallCaps/>
          <w:sz w:val="40"/>
        </w:rPr>
      </w:pPr>
    </w:p>
    <w:p w:rsidR="00375E11" w:rsidRDefault="00613F16" w:rsidP="00FC545C">
      <w:pPr>
        <w:jc w:val="center"/>
        <w:rPr>
          <w:rFonts w:asciiTheme="majorHAnsi" w:hAnsiTheme="majorHAnsi"/>
          <w:b/>
          <w:bCs/>
          <w:smallCaps/>
          <w:sz w:val="56"/>
          <w:szCs w:val="56"/>
        </w:rPr>
      </w:pPr>
      <w:r w:rsidRPr="00375E11">
        <w:rPr>
          <w:rFonts w:asciiTheme="majorHAnsi" w:hAnsiTheme="majorHAnsi"/>
          <w:b/>
          <w:bCs/>
          <w:smallCaps/>
          <w:sz w:val="56"/>
          <w:szCs w:val="56"/>
        </w:rPr>
        <w:t xml:space="preserve">Magistrski </w:t>
      </w:r>
      <w:r w:rsidR="006F0E93" w:rsidRPr="00375E11">
        <w:rPr>
          <w:rFonts w:asciiTheme="majorHAnsi" w:hAnsiTheme="majorHAnsi"/>
          <w:b/>
          <w:bCs/>
          <w:smallCaps/>
          <w:sz w:val="56"/>
          <w:szCs w:val="56"/>
        </w:rPr>
        <w:t>študijski program</w:t>
      </w:r>
      <w:r w:rsidR="00B645C1" w:rsidRPr="00375E11">
        <w:rPr>
          <w:rFonts w:asciiTheme="majorHAnsi" w:hAnsiTheme="majorHAnsi"/>
          <w:b/>
          <w:bCs/>
          <w:smallCaps/>
          <w:sz w:val="56"/>
          <w:szCs w:val="56"/>
        </w:rPr>
        <w:t xml:space="preserve"> </w:t>
      </w:r>
    </w:p>
    <w:p w:rsidR="006F0E93" w:rsidRPr="00375E11" w:rsidRDefault="00B645C1" w:rsidP="00FC545C">
      <w:pPr>
        <w:jc w:val="center"/>
        <w:rPr>
          <w:rFonts w:asciiTheme="majorHAnsi" w:hAnsiTheme="majorHAnsi"/>
          <w:b/>
          <w:bCs/>
          <w:smallCaps/>
          <w:sz w:val="56"/>
          <w:szCs w:val="56"/>
        </w:rPr>
      </w:pPr>
      <w:r w:rsidRPr="00375E11">
        <w:rPr>
          <w:rFonts w:asciiTheme="majorHAnsi" w:hAnsiTheme="majorHAnsi"/>
          <w:b/>
          <w:bCs/>
          <w:smallCaps/>
          <w:sz w:val="56"/>
          <w:szCs w:val="56"/>
        </w:rPr>
        <w:t>druge stopnje</w:t>
      </w:r>
    </w:p>
    <w:p w:rsidR="006F0E93" w:rsidRPr="00375E11" w:rsidRDefault="006F0E93" w:rsidP="00FC545C">
      <w:pPr>
        <w:jc w:val="center"/>
        <w:rPr>
          <w:rFonts w:asciiTheme="majorHAnsi" w:hAnsiTheme="majorHAnsi"/>
          <w:b/>
          <w:bCs/>
          <w:sz w:val="56"/>
          <w:szCs w:val="56"/>
        </w:rPr>
      </w:pPr>
    </w:p>
    <w:p w:rsidR="006F0E93" w:rsidRPr="00375E11" w:rsidRDefault="006F0E93" w:rsidP="00FC545C">
      <w:pPr>
        <w:jc w:val="center"/>
        <w:rPr>
          <w:rFonts w:asciiTheme="majorHAnsi" w:hAnsiTheme="majorHAnsi"/>
          <w:b/>
          <w:bCs/>
          <w:sz w:val="56"/>
          <w:szCs w:val="56"/>
        </w:rPr>
      </w:pPr>
    </w:p>
    <w:p w:rsidR="006F0E93" w:rsidRPr="00375E11" w:rsidRDefault="006F0E93" w:rsidP="00FC545C">
      <w:pPr>
        <w:jc w:val="center"/>
        <w:rPr>
          <w:rFonts w:asciiTheme="majorHAnsi" w:hAnsiTheme="majorHAnsi"/>
          <w:b/>
          <w:bCs/>
          <w:sz w:val="56"/>
          <w:szCs w:val="56"/>
        </w:rPr>
      </w:pPr>
      <w:r w:rsidRPr="00375E11">
        <w:rPr>
          <w:rFonts w:asciiTheme="majorHAnsi" w:hAnsiTheme="majorHAnsi"/>
          <w:b/>
          <w:bCs/>
          <w:sz w:val="56"/>
          <w:szCs w:val="56"/>
        </w:rPr>
        <w:t>GERMANISTIKA</w:t>
      </w:r>
    </w:p>
    <w:p w:rsidR="006F0E93" w:rsidRPr="00655BAB" w:rsidRDefault="006F0E93" w:rsidP="00FC545C">
      <w:pPr>
        <w:jc w:val="center"/>
        <w:rPr>
          <w:rFonts w:asciiTheme="majorHAnsi" w:hAnsiTheme="majorHAnsi"/>
          <w:b/>
          <w:bCs/>
          <w:sz w:val="48"/>
          <w:szCs w:val="48"/>
        </w:rPr>
      </w:pPr>
    </w:p>
    <w:p w:rsidR="006F0E93" w:rsidRPr="00655BAB" w:rsidRDefault="006F0E93" w:rsidP="00FC545C">
      <w:pPr>
        <w:jc w:val="center"/>
        <w:rPr>
          <w:rFonts w:asciiTheme="majorHAnsi" w:hAnsiTheme="majorHAnsi"/>
          <w:b/>
          <w:bCs/>
          <w:sz w:val="48"/>
          <w:szCs w:val="48"/>
        </w:rPr>
      </w:pPr>
    </w:p>
    <w:p w:rsidR="006F0E93" w:rsidRPr="00655BAB" w:rsidRDefault="006F0E93" w:rsidP="00FC545C">
      <w:pPr>
        <w:jc w:val="center"/>
        <w:rPr>
          <w:rFonts w:asciiTheme="majorHAnsi" w:hAnsiTheme="majorHAnsi"/>
          <w:b/>
          <w:bCs/>
          <w:sz w:val="48"/>
          <w:szCs w:val="48"/>
        </w:rPr>
      </w:pPr>
    </w:p>
    <w:p w:rsidR="00B645C1" w:rsidRDefault="00B645C1" w:rsidP="00FC545C">
      <w:pPr>
        <w:jc w:val="center"/>
        <w:rPr>
          <w:rFonts w:asciiTheme="majorHAnsi" w:hAnsiTheme="majorHAnsi"/>
          <w:b/>
          <w:bCs/>
          <w:sz w:val="40"/>
          <w:szCs w:val="40"/>
        </w:rPr>
      </w:pPr>
    </w:p>
    <w:p w:rsidR="006F0E93" w:rsidRPr="00655BAB" w:rsidRDefault="006F0E93" w:rsidP="00FC545C">
      <w:pPr>
        <w:jc w:val="center"/>
        <w:rPr>
          <w:rFonts w:asciiTheme="majorHAnsi" w:hAnsiTheme="majorHAnsi"/>
          <w:b/>
          <w:bCs/>
        </w:rPr>
      </w:pPr>
    </w:p>
    <w:p w:rsidR="006F0E93" w:rsidRPr="00655BAB" w:rsidRDefault="006F0E93" w:rsidP="00FC545C">
      <w:pPr>
        <w:jc w:val="center"/>
        <w:rPr>
          <w:rFonts w:asciiTheme="majorHAnsi" w:hAnsiTheme="majorHAnsi"/>
          <w:b/>
          <w:bCs/>
        </w:rPr>
      </w:pPr>
    </w:p>
    <w:p w:rsidR="006F0E93" w:rsidRPr="00655BAB" w:rsidRDefault="006F0E93" w:rsidP="00FC545C">
      <w:pPr>
        <w:jc w:val="center"/>
        <w:rPr>
          <w:rFonts w:asciiTheme="majorHAnsi" w:hAnsiTheme="majorHAnsi"/>
          <w:b/>
          <w:bCs/>
        </w:rPr>
      </w:pPr>
    </w:p>
    <w:p w:rsidR="006F0E93" w:rsidRPr="00655BAB" w:rsidRDefault="006F0E93" w:rsidP="00FC545C">
      <w:pPr>
        <w:jc w:val="center"/>
        <w:rPr>
          <w:rFonts w:asciiTheme="majorHAnsi" w:hAnsiTheme="majorHAnsi"/>
          <w:b/>
          <w:bCs/>
          <w:sz w:val="40"/>
          <w:szCs w:val="40"/>
        </w:rPr>
      </w:pPr>
    </w:p>
    <w:p w:rsidR="006F0E93" w:rsidRPr="00655BAB" w:rsidRDefault="00655BAB" w:rsidP="00FC545C">
      <w:pPr>
        <w:jc w:val="center"/>
        <w:rPr>
          <w:rFonts w:asciiTheme="majorHAnsi" w:hAnsiTheme="majorHAnsi"/>
          <w:b/>
          <w:bCs/>
          <w:sz w:val="40"/>
          <w:szCs w:val="40"/>
        </w:rPr>
      </w:pPr>
      <w:r>
        <w:rPr>
          <w:rFonts w:asciiTheme="majorHAnsi" w:hAnsiTheme="majorHAnsi"/>
          <w:b/>
          <w:bCs/>
          <w:sz w:val="40"/>
          <w:szCs w:val="40"/>
        </w:rPr>
        <w:t>Predstavitveni zbornik</w:t>
      </w:r>
      <w:r w:rsidR="008B744A">
        <w:rPr>
          <w:rFonts w:asciiTheme="majorHAnsi" w:hAnsiTheme="majorHAnsi"/>
          <w:b/>
          <w:bCs/>
          <w:sz w:val="40"/>
          <w:szCs w:val="40"/>
        </w:rPr>
        <w:t xml:space="preserve"> za študijsko leto 201</w:t>
      </w:r>
      <w:r w:rsidR="007D6591">
        <w:rPr>
          <w:rFonts w:asciiTheme="majorHAnsi" w:hAnsiTheme="majorHAnsi"/>
          <w:b/>
          <w:bCs/>
          <w:sz w:val="40"/>
          <w:szCs w:val="40"/>
        </w:rPr>
        <w:t>9</w:t>
      </w:r>
      <w:r w:rsidR="008B744A">
        <w:rPr>
          <w:rFonts w:asciiTheme="majorHAnsi" w:hAnsiTheme="majorHAnsi"/>
          <w:b/>
          <w:bCs/>
          <w:sz w:val="40"/>
          <w:szCs w:val="40"/>
        </w:rPr>
        <w:t>/20</w:t>
      </w:r>
      <w:r w:rsidR="007D6591">
        <w:rPr>
          <w:rFonts w:asciiTheme="majorHAnsi" w:hAnsiTheme="majorHAnsi"/>
          <w:b/>
          <w:bCs/>
          <w:sz w:val="40"/>
          <w:szCs w:val="40"/>
        </w:rPr>
        <w:t>20</w:t>
      </w:r>
    </w:p>
    <w:p w:rsidR="00FF06FD" w:rsidRDefault="006F0E93" w:rsidP="0099074D">
      <w:pPr>
        <w:jc w:val="both"/>
        <w:rPr>
          <w:rFonts w:asciiTheme="majorHAnsi" w:hAnsiTheme="majorHAnsi"/>
          <w:b/>
          <w:bCs/>
        </w:rPr>
      </w:pPr>
      <w:r w:rsidRPr="00655BAB">
        <w:rPr>
          <w:rFonts w:asciiTheme="majorHAnsi" w:hAnsiTheme="majorHAnsi"/>
          <w:b/>
          <w:bCs/>
        </w:rPr>
        <w:br w:type="page"/>
      </w:r>
    </w:p>
    <w:p w:rsidR="00FF06FD" w:rsidRPr="00FF06FD" w:rsidRDefault="00FF06FD" w:rsidP="0099074D">
      <w:pPr>
        <w:jc w:val="both"/>
        <w:rPr>
          <w:b/>
          <w:bCs/>
          <w:sz w:val="28"/>
          <w:szCs w:val="28"/>
        </w:rPr>
      </w:pPr>
      <w:r w:rsidRPr="00FF06FD">
        <w:rPr>
          <w:b/>
          <w:bCs/>
          <w:sz w:val="28"/>
          <w:szCs w:val="28"/>
        </w:rPr>
        <w:lastRenderedPageBreak/>
        <w:t xml:space="preserve">Kazalo: </w:t>
      </w:r>
    </w:p>
    <w:p w:rsidR="00FF06FD" w:rsidRDefault="00FF06FD" w:rsidP="0099074D">
      <w:pPr>
        <w:jc w:val="both"/>
        <w:rPr>
          <w:rFonts w:asciiTheme="majorHAnsi" w:hAnsiTheme="majorHAnsi"/>
          <w:b/>
          <w:bCs/>
        </w:rPr>
      </w:pPr>
    </w:p>
    <w:p w:rsidR="00FF06FD" w:rsidRPr="006329C3" w:rsidRDefault="00FF06FD" w:rsidP="00FF06FD">
      <w:pPr>
        <w:pStyle w:val="Odstavekseznama"/>
        <w:numPr>
          <w:ilvl w:val="0"/>
          <w:numId w:val="33"/>
        </w:numPr>
        <w:jc w:val="both"/>
        <w:rPr>
          <w:rFonts w:asciiTheme="majorHAnsi" w:hAnsiTheme="majorHAnsi"/>
          <w:b/>
          <w:bCs/>
          <w:lang w:val="sl-SI"/>
        </w:rPr>
      </w:pPr>
      <w:r w:rsidRPr="001C7CEE">
        <w:rPr>
          <w:b/>
          <w:bCs/>
          <w:lang w:val="sl-SI"/>
        </w:rPr>
        <w:t>P</w:t>
      </w:r>
      <w:r w:rsidR="006329C3" w:rsidRPr="001C7CEE">
        <w:rPr>
          <w:b/>
          <w:bCs/>
          <w:lang w:val="sl-SI"/>
        </w:rPr>
        <w:t>odatki o študijskem programu</w:t>
      </w:r>
      <w:r w:rsidR="006329C3" w:rsidRPr="001C7CEE">
        <w:rPr>
          <w:b/>
          <w:bCs/>
          <w:lang w:val="sl-SI"/>
        </w:rPr>
        <w:tab/>
      </w:r>
      <w:r w:rsidRPr="006329C3">
        <w:rPr>
          <w:rFonts w:asciiTheme="majorHAnsi" w:hAnsiTheme="majorHAnsi"/>
          <w:b/>
          <w:bCs/>
          <w:lang w:val="sl-SI"/>
        </w:rPr>
        <w:tab/>
      </w:r>
      <w:r w:rsidR="00100D4A">
        <w:rPr>
          <w:rFonts w:asciiTheme="majorHAnsi" w:hAnsiTheme="majorHAnsi"/>
          <w:b/>
          <w:bCs/>
          <w:lang w:val="sl-SI"/>
        </w:rPr>
        <w:tab/>
      </w:r>
      <w:r w:rsidR="00100D4A">
        <w:rPr>
          <w:rFonts w:asciiTheme="majorHAnsi" w:hAnsiTheme="majorHAnsi"/>
          <w:b/>
          <w:bCs/>
          <w:lang w:val="sl-SI"/>
        </w:rPr>
        <w:tab/>
      </w:r>
      <w:r w:rsidR="00100D4A">
        <w:rPr>
          <w:rFonts w:asciiTheme="majorHAnsi" w:hAnsiTheme="majorHAnsi"/>
          <w:b/>
          <w:bCs/>
          <w:lang w:val="sl-SI"/>
        </w:rPr>
        <w:tab/>
      </w:r>
      <w:r w:rsidR="00100D4A">
        <w:rPr>
          <w:rFonts w:asciiTheme="majorHAnsi" w:hAnsiTheme="majorHAnsi"/>
          <w:b/>
          <w:bCs/>
          <w:lang w:val="sl-SI"/>
        </w:rPr>
        <w:tab/>
        <w:t>3</w:t>
      </w:r>
      <w:r w:rsidRPr="006329C3">
        <w:rPr>
          <w:rFonts w:asciiTheme="majorHAnsi" w:hAnsiTheme="majorHAnsi"/>
          <w:b/>
          <w:bCs/>
          <w:lang w:val="sl-SI"/>
        </w:rPr>
        <w:tab/>
      </w:r>
    </w:p>
    <w:p w:rsidR="00FF06FD" w:rsidRDefault="00FF06FD" w:rsidP="00FF06FD">
      <w:pPr>
        <w:pStyle w:val="Odstavekseznama"/>
        <w:numPr>
          <w:ilvl w:val="0"/>
          <w:numId w:val="33"/>
        </w:numPr>
        <w:jc w:val="both"/>
        <w:rPr>
          <w:b/>
          <w:bCs/>
          <w:lang w:val="sl-SI"/>
        </w:rPr>
      </w:pPr>
      <w:r w:rsidRPr="006329C3">
        <w:rPr>
          <w:b/>
          <w:bCs/>
          <w:lang w:val="sl-SI"/>
        </w:rPr>
        <w:t>Temeljni cilji programa in splošne kompetence</w:t>
      </w:r>
      <w:r w:rsidRPr="006329C3">
        <w:rPr>
          <w:b/>
          <w:bCs/>
          <w:lang w:val="sl-SI"/>
        </w:rPr>
        <w:tab/>
      </w:r>
      <w:r w:rsidRPr="006329C3">
        <w:rPr>
          <w:b/>
          <w:bCs/>
          <w:lang w:val="sl-SI"/>
        </w:rPr>
        <w:tab/>
      </w:r>
      <w:r w:rsidRPr="006329C3">
        <w:rPr>
          <w:b/>
          <w:bCs/>
          <w:lang w:val="sl-SI"/>
        </w:rPr>
        <w:tab/>
      </w:r>
      <w:r w:rsidR="00100D4A">
        <w:rPr>
          <w:b/>
          <w:bCs/>
          <w:lang w:val="sl-SI"/>
        </w:rPr>
        <w:tab/>
        <w:t>3</w:t>
      </w:r>
      <w:r w:rsidRPr="006329C3">
        <w:rPr>
          <w:b/>
          <w:bCs/>
          <w:lang w:val="sl-SI"/>
        </w:rPr>
        <w:tab/>
      </w:r>
    </w:p>
    <w:p w:rsidR="00956E23" w:rsidRPr="00FF06FD" w:rsidRDefault="00956E23" w:rsidP="00956E23">
      <w:pPr>
        <w:pStyle w:val="Odstavekseznama"/>
        <w:numPr>
          <w:ilvl w:val="0"/>
          <w:numId w:val="33"/>
        </w:numPr>
        <w:jc w:val="both"/>
        <w:rPr>
          <w:b/>
          <w:bCs/>
          <w:color w:val="000000"/>
        </w:rPr>
      </w:pPr>
      <w:proofErr w:type="spellStart"/>
      <w:r w:rsidRPr="00FF06FD">
        <w:rPr>
          <w:b/>
          <w:bCs/>
          <w:color w:val="000000"/>
        </w:rPr>
        <w:t>Predmetnik</w:t>
      </w:r>
      <w:proofErr w:type="spellEnd"/>
      <w:r w:rsidRPr="00FF06FD">
        <w:rPr>
          <w:b/>
          <w:bCs/>
          <w:color w:val="000000"/>
        </w:rPr>
        <w:t xml:space="preserve"> </w:t>
      </w:r>
      <w:proofErr w:type="spellStart"/>
      <w:r w:rsidRPr="00FF06FD">
        <w:rPr>
          <w:b/>
          <w:bCs/>
          <w:color w:val="000000"/>
        </w:rPr>
        <w:t>magistrskega</w:t>
      </w:r>
      <w:proofErr w:type="spellEnd"/>
      <w:r w:rsidRPr="00FF06FD">
        <w:rPr>
          <w:b/>
          <w:bCs/>
          <w:color w:val="000000"/>
        </w:rPr>
        <w:t xml:space="preserve"> </w:t>
      </w:r>
      <w:proofErr w:type="spellStart"/>
      <w:r w:rsidRPr="00FF06FD">
        <w:rPr>
          <w:b/>
          <w:bCs/>
          <w:color w:val="000000"/>
        </w:rPr>
        <w:t>študijskega</w:t>
      </w:r>
      <w:proofErr w:type="spellEnd"/>
      <w:r w:rsidRPr="00FF06FD">
        <w:rPr>
          <w:b/>
          <w:bCs/>
          <w:color w:val="000000"/>
        </w:rPr>
        <w:t xml:space="preserve"> </w:t>
      </w:r>
      <w:proofErr w:type="spellStart"/>
      <w:r w:rsidRPr="00FF06FD">
        <w:rPr>
          <w:b/>
          <w:bCs/>
          <w:color w:val="000000"/>
        </w:rPr>
        <w:t>programa</w:t>
      </w:r>
      <w:proofErr w:type="spellEnd"/>
      <w:r w:rsidRPr="00FF06FD">
        <w:rPr>
          <w:b/>
          <w:bCs/>
          <w:color w:val="000000"/>
        </w:rPr>
        <w:t xml:space="preserve"> </w:t>
      </w:r>
      <w:proofErr w:type="spellStart"/>
      <w:r w:rsidRPr="00FF06FD">
        <w:rPr>
          <w:b/>
          <w:bCs/>
          <w:color w:val="000000"/>
        </w:rPr>
        <w:t>Germanistika</w:t>
      </w:r>
      <w:proofErr w:type="spellEnd"/>
      <w:r>
        <w:rPr>
          <w:b/>
          <w:bCs/>
          <w:color w:val="000000"/>
        </w:rPr>
        <w:tab/>
      </w:r>
      <w:r w:rsidR="00C1295F">
        <w:rPr>
          <w:b/>
          <w:bCs/>
          <w:color w:val="000000"/>
        </w:rPr>
        <w:t>4</w:t>
      </w:r>
      <w:r>
        <w:rPr>
          <w:b/>
          <w:bCs/>
          <w:color w:val="000000"/>
        </w:rPr>
        <w:tab/>
      </w:r>
    </w:p>
    <w:p w:rsidR="00FF06FD" w:rsidRPr="006329C3" w:rsidRDefault="00FF06FD" w:rsidP="00FF06FD">
      <w:pPr>
        <w:pStyle w:val="Odstavekseznama"/>
        <w:numPr>
          <w:ilvl w:val="0"/>
          <w:numId w:val="33"/>
        </w:numPr>
        <w:jc w:val="both"/>
        <w:rPr>
          <w:b/>
          <w:bCs/>
          <w:lang w:val="sl-SI"/>
        </w:rPr>
      </w:pPr>
      <w:r w:rsidRPr="006329C3">
        <w:rPr>
          <w:b/>
          <w:bCs/>
          <w:lang w:val="sl-SI"/>
        </w:rPr>
        <w:t>Pogoji za vpis in merila za vpis ob omejitvi vpisa</w:t>
      </w:r>
      <w:r w:rsidRPr="006329C3">
        <w:rPr>
          <w:b/>
          <w:bCs/>
          <w:lang w:val="sl-SI"/>
        </w:rPr>
        <w:tab/>
      </w:r>
      <w:r w:rsidRPr="006329C3">
        <w:rPr>
          <w:b/>
          <w:bCs/>
          <w:lang w:val="sl-SI"/>
        </w:rPr>
        <w:tab/>
      </w:r>
      <w:r w:rsidRPr="006329C3">
        <w:rPr>
          <w:b/>
          <w:bCs/>
          <w:lang w:val="sl-SI"/>
        </w:rPr>
        <w:tab/>
      </w:r>
      <w:r w:rsidR="00C1295F">
        <w:rPr>
          <w:b/>
          <w:bCs/>
          <w:lang w:val="sl-SI"/>
        </w:rPr>
        <w:t>7</w:t>
      </w:r>
      <w:r w:rsidRPr="006329C3">
        <w:rPr>
          <w:b/>
          <w:bCs/>
          <w:lang w:val="sl-SI"/>
        </w:rPr>
        <w:tab/>
      </w:r>
    </w:p>
    <w:p w:rsidR="00FF06FD" w:rsidRDefault="00FF06FD" w:rsidP="00FF06FD">
      <w:pPr>
        <w:pStyle w:val="Odstavekseznama"/>
        <w:numPr>
          <w:ilvl w:val="0"/>
          <w:numId w:val="33"/>
        </w:numPr>
        <w:spacing w:line="240" w:lineRule="auto"/>
        <w:jc w:val="both"/>
        <w:rPr>
          <w:b/>
          <w:bCs/>
          <w:lang w:val="en-US"/>
        </w:rPr>
      </w:pPr>
      <w:r w:rsidRPr="006329C3">
        <w:rPr>
          <w:b/>
          <w:bCs/>
          <w:lang w:val="sl-SI"/>
        </w:rPr>
        <w:t xml:space="preserve">Merila za </w:t>
      </w:r>
      <w:proofErr w:type="spellStart"/>
      <w:r w:rsidRPr="00FF06FD">
        <w:rPr>
          <w:b/>
          <w:bCs/>
          <w:lang w:val="en-US"/>
        </w:rPr>
        <w:t>priznavanje</w:t>
      </w:r>
      <w:proofErr w:type="spellEnd"/>
      <w:r w:rsidRPr="00FF06FD">
        <w:rPr>
          <w:b/>
          <w:bCs/>
          <w:lang w:val="en-US"/>
        </w:rPr>
        <w:t xml:space="preserve"> </w:t>
      </w:r>
      <w:proofErr w:type="spellStart"/>
      <w:r w:rsidRPr="00FF06FD">
        <w:rPr>
          <w:b/>
          <w:bCs/>
          <w:lang w:val="en-US"/>
        </w:rPr>
        <w:t>znanj</w:t>
      </w:r>
      <w:proofErr w:type="spellEnd"/>
      <w:r w:rsidRPr="00FF06FD">
        <w:rPr>
          <w:b/>
          <w:bCs/>
          <w:lang w:val="en-US"/>
        </w:rPr>
        <w:t xml:space="preserve"> in </w:t>
      </w:r>
      <w:proofErr w:type="spellStart"/>
      <w:r w:rsidRPr="00FF06FD">
        <w:rPr>
          <w:b/>
          <w:bCs/>
          <w:lang w:val="en-US"/>
        </w:rPr>
        <w:t>spretnosti</w:t>
      </w:r>
      <w:proofErr w:type="spellEnd"/>
      <w:r w:rsidRPr="00FF06FD">
        <w:rPr>
          <w:b/>
          <w:bCs/>
          <w:lang w:val="en-US"/>
        </w:rPr>
        <w:t xml:space="preserve">, </w:t>
      </w:r>
    </w:p>
    <w:p w:rsidR="00FF06FD" w:rsidRDefault="00FF06FD" w:rsidP="007B7DE4">
      <w:pPr>
        <w:pStyle w:val="Odstavekseznama"/>
        <w:jc w:val="both"/>
        <w:rPr>
          <w:b/>
          <w:bCs/>
          <w:lang w:val="en-US"/>
        </w:rPr>
      </w:pPr>
      <w:proofErr w:type="spellStart"/>
      <w:proofErr w:type="gramStart"/>
      <w:r w:rsidRPr="00FF06FD">
        <w:rPr>
          <w:b/>
          <w:bCs/>
          <w:lang w:val="en-US"/>
        </w:rPr>
        <w:t>pridobljenih</w:t>
      </w:r>
      <w:proofErr w:type="spellEnd"/>
      <w:proofErr w:type="gramEnd"/>
      <w:r w:rsidRPr="00FF06FD">
        <w:rPr>
          <w:b/>
          <w:bCs/>
          <w:lang w:val="en-US"/>
        </w:rPr>
        <w:t xml:space="preserve"> </w:t>
      </w:r>
      <w:proofErr w:type="spellStart"/>
      <w:r w:rsidRPr="00FF06FD">
        <w:rPr>
          <w:b/>
          <w:bCs/>
          <w:lang w:val="en-US"/>
        </w:rPr>
        <w:t>pred</w:t>
      </w:r>
      <w:proofErr w:type="spellEnd"/>
      <w:r w:rsidRPr="00FF06FD">
        <w:rPr>
          <w:b/>
          <w:bCs/>
          <w:lang w:val="en-US"/>
        </w:rPr>
        <w:t xml:space="preserve"> </w:t>
      </w:r>
      <w:proofErr w:type="spellStart"/>
      <w:r w:rsidRPr="00FF06FD">
        <w:rPr>
          <w:b/>
          <w:bCs/>
          <w:lang w:val="en-US"/>
        </w:rPr>
        <w:t>vpisom</w:t>
      </w:r>
      <w:proofErr w:type="spellEnd"/>
      <w:r w:rsidRPr="00FF06FD">
        <w:rPr>
          <w:b/>
          <w:bCs/>
          <w:lang w:val="en-US"/>
        </w:rPr>
        <w:t xml:space="preserve"> v program</w:t>
      </w:r>
      <w:r>
        <w:rPr>
          <w:b/>
          <w:bCs/>
          <w:lang w:val="en-US"/>
        </w:rPr>
        <w:tab/>
      </w:r>
      <w:r>
        <w:rPr>
          <w:b/>
          <w:bCs/>
          <w:lang w:val="en-US"/>
        </w:rPr>
        <w:tab/>
      </w:r>
      <w:r>
        <w:rPr>
          <w:b/>
          <w:bCs/>
          <w:lang w:val="en-US"/>
        </w:rPr>
        <w:tab/>
      </w:r>
      <w:r>
        <w:rPr>
          <w:b/>
          <w:bCs/>
          <w:lang w:val="en-US"/>
        </w:rPr>
        <w:tab/>
      </w:r>
      <w:r>
        <w:rPr>
          <w:b/>
          <w:bCs/>
          <w:lang w:val="en-US"/>
        </w:rPr>
        <w:tab/>
      </w:r>
      <w:r w:rsidR="00C1295F">
        <w:rPr>
          <w:b/>
          <w:bCs/>
          <w:lang w:val="en-US"/>
        </w:rPr>
        <w:t>8</w:t>
      </w:r>
      <w:r>
        <w:rPr>
          <w:b/>
          <w:bCs/>
          <w:lang w:val="en-US"/>
        </w:rPr>
        <w:tab/>
      </w:r>
    </w:p>
    <w:p w:rsidR="00956E23" w:rsidRPr="00FF06FD" w:rsidRDefault="00956E23" w:rsidP="00956E23">
      <w:pPr>
        <w:pStyle w:val="Odstavekseznama"/>
        <w:numPr>
          <w:ilvl w:val="0"/>
          <w:numId w:val="33"/>
        </w:numPr>
        <w:jc w:val="both"/>
        <w:rPr>
          <w:b/>
          <w:bCs/>
        </w:rPr>
      </w:pPr>
      <w:proofErr w:type="spellStart"/>
      <w:r w:rsidRPr="00FF06FD">
        <w:rPr>
          <w:b/>
          <w:bCs/>
        </w:rPr>
        <w:t>Načini</w:t>
      </w:r>
      <w:proofErr w:type="spellEnd"/>
      <w:r w:rsidRPr="00FF06FD">
        <w:rPr>
          <w:b/>
          <w:bCs/>
        </w:rPr>
        <w:t xml:space="preserve"> </w:t>
      </w:r>
      <w:proofErr w:type="spellStart"/>
      <w:r w:rsidRPr="00FF06FD">
        <w:rPr>
          <w:b/>
          <w:bCs/>
        </w:rPr>
        <w:t>ocenjevanja</w:t>
      </w:r>
      <w:proofErr w:type="spellEnd"/>
      <w:r>
        <w:rPr>
          <w:b/>
          <w:bCs/>
        </w:rPr>
        <w:tab/>
      </w:r>
      <w:r>
        <w:rPr>
          <w:b/>
          <w:bCs/>
        </w:rPr>
        <w:tab/>
      </w:r>
      <w:r>
        <w:rPr>
          <w:b/>
          <w:bCs/>
        </w:rPr>
        <w:tab/>
      </w:r>
      <w:r>
        <w:rPr>
          <w:b/>
          <w:bCs/>
        </w:rPr>
        <w:tab/>
      </w:r>
      <w:r>
        <w:rPr>
          <w:b/>
          <w:bCs/>
        </w:rPr>
        <w:tab/>
      </w:r>
      <w:r>
        <w:rPr>
          <w:b/>
          <w:bCs/>
        </w:rPr>
        <w:tab/>
      </w:r>
      <w:r>
        <w:rPr>
          <w:b/>
          <w:bCs/>
        </w:rPr>
        <w:tab/>
      </w:r>
      <w:r>
        <w:rPr>
          <w:b/>
          <w:bCs/>
        </w:rPr>
        <w:tab/>
      </w:r>
      <w:r w:rsidR="00C1295F">
        <w:rPr>
          <w:b/>
          <w:bCs/>
        </w:rPr>
        <w:t>9</w:t>
      </w:r>
      <w:r>
        <w:rPr>
          <w:b/>
          <w:bCs/>
        </w:rPr>
        <w:tab/>
      </w:r>
    </w:p>
    <w:p w:rsidR="00FF06FD" w:rsidRDefault="00FF06FD" w:rsidP="007B7DE4">
      <w:pPr>
        <w:pStyle w:val="Odstavekseznama"/>
        <w:numPr>
          <w:ilvl w:val="0"/>
          <w:numId w:val="33"/>
        </w:numPr>
        <w:ind w:left="714" w:hanging="357"/>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napredovanje</w:t>
      </w:r>
      <w:proofErr w:type="spellEnd"/>
      <w:r w:rsidRPr="00FF06FD">
        <w:rPr>
          <w:b/>
          <w:bCs/>
        </w:rPr>
        <w:t xml:space="preserve"> </w:t>
      </w:r>
      <w:proofErr w:type="spellStart"/>
      <w:r w:rsidRPr="00FF06FD">
        <w:rPr>
          <w:b/>
          <w:bCs/>
        </w:rPr>
        <w:t>po</w:t>
      </w:r>
      <w:proofErr w:type="spellEnd"/>
      <w:r w:rsidRPr="00FF06FD">
        <w:rPr>
          <w:b/>
          <w:bCs/>
        </w:rPr>
        <w:t xml:space="preserve"> </w:t>
      </w:r>
      <w:proofErr w:type="spellStart"/>
      <w:r w:rsidRPr="00FF06FD">
        <w:rPr>
          <w:b/>
          <w:bCs/>
        </w:rPr>
        <w:t>programu</w:t>
      </w:r>
      <w:proofErr w:type="spellEnd"/>
      <w:r w:rsidRPr="00FF06FD">
        <w:rPr>
          <w:b/>
          <w:bCs/>
        </w:rPr>
        <w:t xml:space="preserve"> </w:t>
      </w:r>
      <w:r>
        <w:rPr>
          <w:b/>
          <w:bCs/>
        </w:rPr>
        <w:tab/>
      </w:r>
      <w:r>
        <w:rPr>
          <w:b/>
          <w:bCs/>
        </w:rPr>
        <w:tab/>
      </w:r>
      <w:r>
        <w:rPr>
          <w:b/>
          <w:bCs/>
        </w:rPr>
        <w:tab/>
      </w:r>
      <w:r>
        <w:rPr>
          <w:b/>
          <w:bCs/>
        </w:rPr>
        <w:tab/>
      </w:r>
      <w:r>
        <w:rPr>
          <w:b/>
          <w:bCs/>
        </w:rPr>
        <w:tab/>
      </w:r>
      <w:r w:rsidR="00C1295F">
        <w:rPr>
          <w:b/>
          <w:bCs/>
        </w:rPr>
        <w:t>9</w:t>
      </w:r>
      <w:r>
        <w:rPr>
          <w:b/>
          <w:bCs/>
        </w:rPr>
        <w:tab/>
      </w:r>
    </w:p>
    <w:p w:rsidR="00956E23" w:rsidRPr="00C1295F" w:rsidRDefault="00956E23" w:rsidP="007B7DE4">
      <w:pPr>
        <w:pStyle w:val="Odstavekseznama"/>
        <w:numPr>
          <w:ilvl w:val="0"/>
          <w:numId w:val="33"/>
        </w:numPr>
        <w:ind w:left="714" w:hanging="357"/>
        <w:jc w:val="both"/>
        <w:rPr>
          <w:b/>
          <w:bCs/>
          <w:lang w:val="en-US"/>
        </w:rPr>
      </w:pPr>
      <w:proofErr w:type="spellStart"/>
      <w:r w:rsidRPr="00C1295F">
        <w:rPr>
          <w:b/>
          <w:bCs/>
          <w:lang w:val="en-US"/>
        </w:rPr>
        <w:t>Pogoji</w:t>
      </w:r>
      <w:proofErr w:type="spellEnd"/>
      <w:r w:rsidRPr="00C1295F">
        <w:rPr>
          <w:b/>
          <w:bCs/>
          <w:lang w:val="en-US"/>
        </w:rPr>
        <w:t xml:space="preserve"> o </w:t>
      </w:r>
      <w:proofErr w:type="spellStart"/>
      <w:r w:rsidRPr="00C1295F">
        <w:rPr>
          <w:b/>
          <w:bCs/>
          <w:lang w:val="en-US"/>
        </w:rPr>
        <w:t>prehajanju</w:t>
      </w:r>
      <w:proofErr w:type="spellEnd"/>
      <w:r w:rsidRPr="00C1295F">
        <w:rPr>
          <w:b/>
          <w:bCs/>
          <w:lang w:val="en-US"/>
        </w:rPr>
        <w:t xml:space="preserve"> med </w:t>
      </w:r>
      <w:proofErr w:type="spellStart"/>
      <w:r w:rsidRPr="00C1295F">
        <w:rPr>
          <w:b/>
          <w:bCs/>
          <w:lang w:val="en-US"/>
        </w:rPr>
        <w:t>programi</w:t>
      </w:r>
      <w:proofErr w:type="spellEnd"/>
      <w:r w:rsidR="00C1295F" w:rsidRPr="00C1295F">
        <w:rPr>
          <w:b/>
          <w:bCs/>
          <w:lang w:val="en-US"/>
        </w:rPr>
        <w:tab/>
      </w:r>
      <w:r w:rsidR="00C1295F" w:rsidRPr="00C1295F">
        <w:rPr>
          <w:b/>
          <w:bCs/>
          <w:lang w:val="en-US"/>
        </w:rPr>
        <w:tab/>
      </w:r>
      <w:r w:rsidR="00C1295F" w:rsidRPr="00C1295F">
        <w:rPr>
          <w:b/>
          <w:bCs/>
          <w:lang w:val="en-US"/>
        </w:rPr>
        <w:tab/>
      </w:r>
      <w:r w:rsidR="00C1295F" w:rsidRPr="00C1295F">
        <w:rPr>
          <w:b/>
          <w:bCs/>
          <w:lang w:val="en-US"/>
        </w:rPr>
        <w:tab/>
      </w:r>
      <w:r w:rsidR="00C1295F" w:rsidRPr="00C1295F">
        <w:rPr>
          <w:b/>
          <w:bCs/>
          <w:lang w:val="en-US"/>
        </w:rPr>
        <w:tab/>
        <w:t>10</w:t>
      </w:r>
    </w:p>
    <w:p w:rsidR="00956E23" w:rsidRPr="00FF06FD" w:rsidRDefault="00956E23" w:rsidP="007B7DE4">
      <w:pPr>
        <w:pStyle w:val="Odstavekseznama"/>
        <w:numPr>
          <w:ilvl w:val="0"/>
          <w:numId w:val="33"/>
        </w:numPr>
        <w:ind w:left="714" w:hanging="357"/>
        <w:jc w:val="both"/>
        <w:rPr>
          <w:b/>
          <w:bCs/>
        </w:rPr>
      </w:pPr>
      <w:proofErr w:type="spellStart"/>
      <w:r>
        <w:rPr>
          <w:b/>
          <w:bCs/>
        </w:rPr>
        <w:t>Način</w:t>
      </w:r>
      <w:proofErr w:type="spellEnd"/>
      <w:r>
        <w:rPr>
          <w:b/>
          <w:bCs/>
        </w:rPr>
        <w:t xml:space="preserve"> </w:t>
      </w:r>
      <w:proofErr w:type="spellStart"/>
      <w:r>
        <w:rPr>
          <w:b/>
          <w:bCs/>
        </w:rPr>
        <w:t>izvajanja</w:t>
      </w:r>
      <w:proofErr w:type="spellEnd"/>
      <w:r>
        <w:rPr>
          <w:b/>
          <w:bCs/>
        </w:rPr>
        <w:t xml:space="preserve"> </w:t>
      </w:r>
      <w:proofErr w:type="spellStart"/>
      <w:r>
        <w:rPr>
          <w:b/>
          <w:bCs/>
        </w:rPr>
        <w:t>študija</w:t>
      </w:r>
      <w:proofErr w:type="spellEnd"/>
      <w:r w:rsidR="00C1295F">
        <w:rPr>
          <w:b/>
          <w:bCs/>
        </w:rPr>
        <w:tab/>
      </w:r>
      <w:r w:rsidR="00C1295F">
        <w:rPr>
          <w:b/>
          <w:bCs/>
        </w:rPr>
        <w:tab/>
      </w:r>
      <w:r w:rsidR="00C1295F">
        <w:rPr>
          <w:b/>
          <w:bCs/>
        </w:rPr>
        <w:tab/>
      </w:r>
      <w:r w:rsidR="00C1295F">
        <w:rPr>
          <w:b/>
          <w:bCs/>
        </w:rPr>
        <w:tab/>
      </w:r>
      <w:r w:rsidR="00C1295F">
        <w:rPr>
          <w:b/>
          <w:bCs/>
        </w:rPr>
        <w:tab/>
      </w:r>
      <w:r w:rsidR="00C1295F">
        <w:rPr>
          <w:b/>
          <w:bCs/>
        </w:rPr>
        <w:tab/>
      </w:r>
      <w:r w:rsidR="00C1295F">
        <w:rPr>
          <w:b/>
          <w:bCs/>
        </w:rPr>
        <w:tab/>
        <w:t>11</w:t>
      </w:r>
    </w:p>
    <w:p w:rsidR="00FF06FD" w:rsidRDefault="00FF06FD" w:rsidP="00FF06FD">
      <w:pPr>
        <w:pStyle w:val="Odstavekseznama"/>
        <w:numPr>
          <w:ilvl w:val="0"/>
          <w:numId w:val="33"/>
        </w:numPr>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dokončanje</w:t>
      </w:r>
      <w:proofErr w:type="spellEnd"/>
      <w:r w:rsidRPr="00FF06FD">
        <w:rPr>
          <w:b/>
          <w:bCs/>
        </w:rPr>
        <w:t xml:space="preserve"> </w:t>
      </w:r>
      <w:proofErr w:type="spellStart"/>
      <w:r w:rsidRPr="00FF06FD">
        <w:rPr>
          <w:b/>
          <w:bCs/>
        </w:rPr>
        <w:t>študija</w:t>
      </w:r>
      <w:proofErr w:type="spellEnd"/>
      <w:r w:rsidR="0057413F">
        <w:rPr>
          <w:b/>
          <w:bCs/>
        </w:rPr>
        <w:tab/>
      </w:r>
      <w:r w:rsidR="0057413F">
        <w:rPr>
          <w:b/>
          <w:bCs/>
        </w:rPr>
        <w:tab/>
      </w:r>
      <w:r w:rsidR="0057413F">
        <w:rPr>
          <w:b/>
          <w:bCs/>
        </w:rPr>
        <w:tab/>
      </w:r>
      <w:r w:rsidR="0057413F">
        <w:rPr>
          <w:b/>
          <w:bCs/>
        </w:rPr>
        <w:tab/>
      </w:r>
      <w:r w:rsidR="0057413F">
        <w:rPr>
          <w:b/>
          <w:bCs/>
        </w:rPr>
        <w:tab/>
      </w:r>
      <w:r w:rsidR="0057413F">
        <w:rPr>
          <w:b/>
          <w:bCs/>
        </w:rPr>
        <w:tab/>
      </w:r>
      <w:r w:rsidR="00C1295F">
        <w:rPr>
          <w:b/>
          <w:bCs/>
        </w:rPr>
        <w:t>11</w:t>
      </w:r>
      <w:r w:rsidR="0057413F">
        <w:rPr>
          <w:b/>
          <w:bCs/>
        </w:rPr>
        <w:tab/>
      </w:r>
    </w:p>
    <w:p w:rsidR="00956E23" w:rsidRDefault="00956E23" w:rsidP="00FF06FD">
      <w:pPr>
        <w:pStyle w:val="Odstavekseznama"/>
        <w:numPr>
          <w:ilvl w:val="0"/>
          <w:numId w:val="33"/>
        </w:numPr>
        <w:jc w:val="both"/>
        <w:rPr>
          <w:b/>
          <w:bCs/>
        </w:rPr>
      </w:pPr>
      <w:proofErr w:type="spellStart"/>
      <w:r>
        <w:rPr>
          <w:b/>
          <w:bCs/>
        </w:rPr>
        <w:t>Pogoji</w:t>
      </w:r>
      <w:proofErr w:type="spellEnd"/>
      <w:r>
        <w:rPr>
          <w:b/>
          <w:bCs/>
        </w:rPr>
        <w:t xml:space="preserve"> </w:t>
      </w:r>
      <w:proofErr w:type="spellStart"/>
      <w:r>
        <w:rPr>
          <w:b/>
          <w:bCs/>
        </w:rPr>
        <w:t>za</w:t>
      </w:r>
      <w:proofErr w:type="spellEnd"/>
      <w:r>
        <w:rPr>
          <w:b/>
          <w:bCs/>
        </w:rPr>
        <w:t xml:space="preserve"> </w:t>
      </w:r>
      <w:proofErr w:type="spellStart"/>
      <w:r>
        <w:rPr>
          <w:b/>
          <w:bCs/>
        </w:rPr>
        <w:t>dokončanje</w:t>
      </w:r>
      <w:proofErr w:type="spellEnd"/>
      <w:r>
        <w:rPr>
          <w:b/>
          <w:bCs/>
        </w:rPr>
        <w:t xml:space="preserve"> </w:t>
      </w:r>
      <w:proofErr w:type="spellStart"/>
      <w:r>
        <w:rPr>
          <w:b/>
          <w:bCs/>
        </w:rPr>
        <w:t>posameznih</w:t>
      </w:r>
      <w:proofErr w:type="spellEnd"/>
      <w:r>
        <w:rPr>
          <w:b/>
          <w:bCs/>
        </w:rPr>
        <w:t xml:space="preserve"> </w:t>
      </w:r>
      <w:proofErr w:type="spellStart"/>
      <w:r>
        <w:rPr>
          <w:b/>
          <w:bCs/>
        </w:rPr>
        <w:t>delov</w:t>
      </w:r>
      <w:proofErr w:type="spellEnd"/>
      <w:r>
        <w:rPr>
          <w:b/>
          <w:bCs/>
        </w:rPr>
        <w:t xml:space="preserve"> </w:t>
      </w:r>
      <w:proofErr w:type="spellStart"/>
      <w:r>
        <w:rPr>
          <w:b/>
          <w:bCs/>
        </w:rPr>
        <w:t>programa</w:t>
      </w:r>
      <w:proofErr w:type="spellEnd"/>
      <w:r w:rsidR="00C1295F">
        <w:rPr>
          <w:b/>
          <w:bCs/>
        </w:rPr>
        <w:tab/>
      </w:r>
      <w:r w:rsidR="00C1295F">
        <w:rPr>
          <w:b/>
          <w:bCs/>
        </w:rPr>
        <w:tab/>
      </w:r>
      <w:r w:rsidR="00C1295F">
        <w:rPr>
          <w:b/>
          <w:bCs/>
        </w:rPr>
        <w:tab/>
        <w:t>11</w:t>
      </w:r>
    </w:p>
    <w:p w:rsidR="00E93EF4" w:rsidRPr="00E93EF4" w:rsidRDefault="00E93EF4" w:rsidP="00E93EF4">
      <w:pPr>
        <w:pStyle w:val="Odstavekseznama"/>
        <w:numPr>
          <w:ilvl w:val="0"/>
          <w:numId w:val="33"/>
        </w:numPr>
        <w:jc w:val="both"/>
        <w:rPr>
          <w:b/>
          <w:bCs/>
        </w:rPr>
      </w:pPr>
      <w:proofErr w:type="spellStart"/>
      <w:r w:rsidRPr="00E93EF4">
        <w:rPr>
          <w:b/>
        </w:rPr>
        <w:t>Klasifikacija</w:t>
      </w:r>
      <w:proofErr w:type="spellEnd"/>
      <w:r w:rsidRPr="00E93EF4">
        <w:rPr>
          <w:b/>
        </w:rPr>
        <w:t xml:space="preserve"> </w:t>
      </w:r>
      <w:proofErr w:type="spellStart"/>
      <w:r w:rsidRPr="00E93EF4">
        <w:rPr>
          <w:b/>
        </w:rPr>
        <w:t>študijskega</w:t>
      </w:r>
      <w:proofErr w:type="spellEnd"/>
      <w:r w:rsidRPr="00E93EF4">
        <w:rPr>
          <w:b/>
        </w:rPr>
        <w:t xml:space="preserve"> </w:t>
      </w:r>
      <w:proofErr w:type="spellStart"/>
      <w:r w:rsidRPr="00E93EF4">
        <w:rPr>
          <w:b/>
        </w:rPr>
        <w:t>programa</w:t>
      </w:r>
      <w:proofErr w:type="spellEnd"/>
      <w:r w:rsidRPr="00E93EF4">
        <w:rPr>
          <w:b/>
        </w:rPr>
        <w:tab/>
      </w:r>
      <w:r w:rsidRPr="00E93EF4">
        <w:rPr>
          <w:b/>
        </w:rPr>
        <w:tab/>
      </w:r>
      <w:r w:rsidRPr="00E93EF4">
        <w:rPr>
          <w:b/>
        </w:rPr>
        <w:tab/>
      </w:r>
      <w:r w:rsidRPr="00E93EF4">
        <w:rPr>
          <w:b/>
        </w:rPr>
        <w:tab/>
      </w:r>
      <w:r w:rsidRPr="00E93EF4">
        <w:rPr>
          <w:b/>
        </w:rPr>
        <w:tab/>
      </w:r>
      <w:r w:rsidRPr="00E93EF4">
        <w:rPr>
          <w:b/>
          <w:bCs/>
        </w:rPr>
        <w:t>11</w:t>
      </w:r>
    </w:p>
    <w:p w:rsidR="00E93EF4" w:rsidRPr="00E93EF4" w:rsidRDefault="00E93EF4" w:rsidP="00E93EF4">
      <w:pPr>
        <w:pStyle w:val="Odstavekseznama"/>
        <w:numPr>
          <w:ilvl w:val="0"/>
          <w:numId w:val="33"/>
        </w:numPr>
        <w:jc w:val="both"/>
        <w:rPr>
          <w:b/>
          <w:bCs/>
        </w:rPr>
      </w:pPr>
      <w:proofErr w:type="spellStart"/>
      <w:r w:rsidRPr="00E93EF4">
        <w:rPr>
          <w:b/>
        </w:rPr>
        <w:t>Kvalifikacije</w:t>
      </w:r>
      <w:proofErr w:type="spellEnd"/>
      <w:r w:rsidRPr="00E93EF4">
        <w:rPr>
          <w:b/>
        </w:rPr>
        <w:t xml:space="preserve"> </w:t>
      </w:r>
      <w:proofErr w:type="spellStart"/>
      <w:r w:rsidRPr="00E93EF4">
        <w:rPr>
          <w:b/>
        </w:rPr>
        <w:t>študijskega</w:t>
      </w:r>
      <w:proofErr w:type="spellEnd"/>
      <w:r w:rsidRPr="00E93EF4">
        <w:rPr>
          <w:b/>
        </w:rPr>
        <w:t xml:space="preserve"> </w:t>
      </w:r>
      <w:proofErr w:type="spellStart"/>
      <w:r w:rsidRPr="00E93EF4">
        <w:rPr>
          <w:b/>
        </w:rPr>
        <w:t>programa</w:t>
      </w:r>
      <w:proofErr w:type="spellEnd"/>
      <w:r w:rsidRPr="00E93EF4">
        <w:rPr>
          <w:b/>
        </w:rPr>
        <w:t xml:space="preserve"> </w:t>
      </w:r>
      <w:proofErr w:type="spellStart"/>
      <w:r w:rsidR="009160C0">
        <w:rPr>
          <w:b/>
        </w:rPr>
        <w:t>Germanistika</w:t>
      </w:r>
      <w:proofErr w:type="spellEnd"/>
      <w:r w:rsidRPr="00E93EF4">
        <w:rPr>
          <w:b/>
        </w:rPr>
        <w:tab/>
      </w:r>
      <w:r w:rsidRPr="00E93EF4">
        <w:rPr>
          <w:b/>
        </w:rPr>
        <w:tab/>
      </w:r>
      <w:r w:rsidRPr="00E93EF4">
        <w:rPr>
          <w:b/>
        </w:rPr>
        <w:tab/>
        <w:t>11</w:t>
      </w:r>
    </w:p>
    <w:p w:rsidR="00E93EF4" w:rsidRPr="00E93EF4" w:rsidRDefault="00E93EF4" w:rsidP="00E93EF4">
      <w:pPr>
        <w:pStyle w:val="Odstavekseznama"/>
        <w:numPr>
          <w:ilvl w:val="0"/>
          <w:numId w:val="33"/>
        </w:numPr>
        <w:jc w:val="both"/>
        <w:rPr>
          <w:b/>
          <w:bCs/>
        </w:rPr>
      </w:pPr>
      <w:proofErr w:type="spellStart"/>
      <w:r w:rsidRPr="00E93EF4">
        <w:rPr>
          <w:b/>
          <w:bCs/>
        </w:rPr>
        <w:t>Strokovni</w:t>
      </w:r>
      <w:proofErr w:type="spellEnd"/>
      <w:r w:rsidRPr="00E93EF4">
        <w:rPr>
          <w:b/>
          <w:bCs/>
        </w:rPr>
        <w:t xml:space="preserve"> </w:t>
      </w:r>
      <w:proofErr w:type="spellStart"/>
      <w:r w:rsidRPr="00E93EF4">
        <w:rPr>
          <w:b/>
          <w:bCs/>
        </w:rPr>
        <w:t>naslov</w:t>
      </w:r>
      <w:proofErr w:type="spellEnd"/>
      <w:r w:rsidRPr="00E93EF4">
        <w:rPr>
          <w:b/>
          <w:bCs/>
        </w:rPr>
        <w:t xml:space="preserve"> </w:t>
      </w:r>
      <w:r w:rsidRPr="00E93EF4">
        <w:rPr>
          <w:b/>
          <w:bCs/>
        </w:rPr>
        <w:tab/>
      </w:r>
      <w:r w:rsidRPr="00E93EF4">
        <w:rPr>
          <w:b/>
          <w:bCs/>
        </w:rPr>
        <w:tab/>
      </w:r>
      <w:r w:rsidRPr="00E93EF4">
        <w:rPr>
          <w:b/>
          <w:bCs/>
        </w:rPr>
        <w:tab/>
      </w:r>
      <w:r w:rsidRPr="00E93EF4">
        <w:rPr>
          <w:b/>
          <w:bCs/>
        </w:rPr>
        <w:tab/>
      </w:r>
      <w:r w:rsidRPr="00E93EF4">
        <w:rPr>
          <w:b/>
          <w:bCs/>
        </w:rPr>
        <w:tab/>
      </w:r>
      <w:r w:rsidRPr="00E93EF4">
        <w:rPr>
          <w:b/>
          <w:bCs/>
        </w:rPr>
        <w:tab/>
      </w:r>
      <w:r w:rsidRPr="00E93EF4">
        <w:rPr>
          <w:b/>
          <w:bCs/>
        </w:rPr>
        <w:tab/>
      </w:r>
      <w:r w:rsidRPr="00E93EF4">
        <w:rPr>
          <w:b/>
          <w:bCs/>
        </w:rPr>
        <w:tab/>
        <w:t>11</w:t>
      </w:r>
    </w:p>
    <w:p w:rsidR="00E93EF4" w:rsidRPr="00E93EF4" w:rsidRDefault="00E93EF4" w:rsidP="00E93EF4">
      <w:pPr>
        <w:pStyle w:val="Odstavekseznama"/>
        <w:numPr>
          <w:ilvl w:val="0"/>
          <w:numId w:val="33"/>
        </w:numPr>
        <w:jc w:val="both"/>
        <w:rPr>
          <w:b/>
          <w:bCs/>
        </w:rPr>
      </w:pPr>
      <w:proofErr w:type="spellStart"/>
      <w:r w:rsidRPr="00E93EF4">
        <w:rPr>
          <w:b/>
          <w:bCs/>
        </w:rPr>
        <w:t>Zaposlitvene</w:t>
      </w:r>
      <w:proofErr w:type="spellEnd"/>
      <w:r w:rsidRPr="00E93EF4">
        <w:rPr>
          <w:b/>
          <w:bCs/>
        </w:rPr>
        <w:t xml:space="preserve"> </w:t>
      </w:r>
      <w:proofErr w:type="spellStart"/>
      <w:r w:rsidRPr="00E93EF4">
        <w:rPr>
          <w:b/>
          <w:bCs/>
        </w:rPr>
        <w:t>možnosti</w:t>
      </w:r>
      <w:proofErr w:type="spellEnd"/>
      <w:r w:rsidRPr="00E93EF4">
        <w:rPr>
          <w:b/>
          <w:bCs/>
        </w:rPr>
        <w:t xml:space="preserve"> </w:t>
      </w:r>
      <w:proofErr w:type="spellStart"/>
      <w:r w:rsidRPr="00E93EF4">
        <w:rPr>
          <w:b/>
          <w:bCs/>
        </w:rPr>
        <w:t>diplomantov</w:t>
      </w:r>
      <w:proofErr w:type="spellEnd"/>
      <w:r>
        <w:rPr>
          <w:b/>
          <w:bCs/>
        </w:rPr>
        <w:tab/>
      </w:r>
      <w:r>
        <w:rPr>
          <w:b/>
          <w:bCs/>
        </w:rPr>
        <w:tab/>
      </w:r>
      <w:r>
        <w:rPr>
          <w:b/>
          <w:bCs/>
        </w:rPr>
        <w:tab/>
      </w:r>
      <w:r>
        <w:rPr>
          <w:b/>
          <w:bCs/>
        </w:rPr>
        <w:tab/>
      </w:r>
      <w:r>
        <w:rPr>
          <w:b/>
          <w:bCs/>
        </w:rPr>
        <w:tab/>
      </w:r>
      <w:r w:rsidRPr="00E93EF4">
        <w:rPr>
          <w:b/>
          <w:bCs/>
        </w:rPr>
        <w:t>11</w:t>
      </w:r>
    </w:p>
    <w:p w:rsidR="00956E23" w:rsidRDefault="00956E23" w:rsidP="00956E23">
      <w:pPr>
        <w:jc w:val="both"/>
        <w:rPr>
          <w:b/>
          <w:bCs/>
        </w:rPr>
      </w:pPr>
    </w:p>
    <w:p w:rsidR="00956E23" w:rsidRPr="00956E23" w:rsidRDefault="00956E23" w:rsidP="00956E23">
      <w:pPr>
        <w:autoSpaceDE w:val="0"/>
        <w:autoSpaceDN w:val="0"/>
        <w:adjustRightInd w:val="0"/>
        <w:rPr>
          <w:rFonts w:ascii="Arial" w:hAnsi="Arial" w:cs="Arial"/>
          <w:color w:val="000000"/>
          <w:lang w:eastAsia="de-DE"/>
        </w:rPr>
      </w:pPr>
    </w:p>
    <w:p w:rsidR="00FF06FD" w:rsidRDefault="00FF06FD" w:rsidP="0099074D">
      <w:pPr>
        <w:jc w:val="both"/>
        <w:rPr>
          <w:rFonts w:asciiTheme="majorHAnsi" w:hAnsiTheme="majorHAnsi"/>
          <w:b/>
          <w:bCs/>
        </w:rPr>
      </w:pPr>
    </w:p>
    <w:p w:rsidR="00FF06FD" w:rsidRDefault="00FF06FD">
      <w:pPr>
        <w:rPr>
          <w:rFonts w:asciiTheme="majorHAnsi" w:hAnsiTheme="majorHAnsi"/>
          <w:b/>
          <w:bCs/>
        </w:rPr>
      </w:pPr>
      <w:r>
        <w:rPr>
          <w:rFonts w:asciiTheme="majorHAnsi" w:hAnsiTheme="majorHAnsi"/>
          <w:b/>
          <w:bCs/>
        </w:rPr>
        <w:br w:type="page"/>
      </w:r>
    </w:p>
    <w:p w:rsidR="006F0E93" w:rsidRPr="00AF3ECA" w:rsidRDefault="006F0E93" w:rsidP="00AF3ECA">
      <w:pPr>
        <w:pStyle w:val="Naslov3"/>
      </w:pPr>
      <w:r w:rsidRPr="00AF3ECA">
        <w:lastRenderedPageBreak/>
        <w:t xml:space="preserve">1. </w:t>
      </w:r>
      <w:r w:rsidR="006329C3" w:rsidRPr="00AF3ECA">
        <w:t>Podatki o študijskem programu</w:t>
      </w:r>
      <w:r w:rsidR="006329C3" w:rsidRPr="00AF3ECA">
        <w:tab/>
      </w:r>
    </w:p>
    <w:p w:rsidR="006F0E93" w:rsidRDefault="006F0E93" w:rsidP="0099074D">
      <w:pPr>
        <w:jc w:val="both"/>
        <w:rPr>
          <w:b/>
          <w:bCs/>
        </w:rPr>
      </w:pPr>
    </w:p>
    <w:p w:rsidR="003E2108" w:rsidRDefault="00613F16" w:rsidP="003E2108">
      <w:pPr>
        <w:jc w:val="both"/>
      </w:pPr>
      <w:r>
        <w:t xml:space="preserve">Magistrski </w:t>
      </w:r>
      <w:r w:rsidR="006F0E93">
        <w:t xml:space="preserve">študijski program Germanistika traja 2 leti (4 semestre) in obsega skupaj 120 kreditnih točk. Diplomanti in diplomantke dobijo strokovni naslov </w:t>
      </w:r>
      <w:r w:rsidR="00E04A4D">
        <w:t xml:space="preserve">magister germanistike oz. magistrica germanistike, okrajšava je mag. </w:t>
      </w:r>
      <w:proofErr w:type="spellStart"/>
      <w:r w:rsidR="00E04A4D">
        <w:t>germ</w:t>
      </w:r>
      <w:proofErr w:type="spellEnd"/>
      <w:r w:rsidR="00E04A4D">
        <w:t xml:space="preserve">. </w:t>
      </w:r>
    </w:p>
    <w:p w:rsidR="004A2A22" w:rsidRDefault="004A2A22" w:rsidP="003E2108">
      <w:pPr>
        <w:jc w:val="both"/>
      </w:pPr>
    </w:p>
    <w:p w:rsidR="00842B4F" w:rsidRDefault="00842B4F" w:rsidP="004A2A22">
      <w:pPr>
        <w:jc w:val="both"/>
        <w:rPr>
          <w:b/>
          <w:bCs/>
          <w:sz w:val="26"/>
        </w:rPr>
      </w:pPr>
    </w:p>
    <w:p w:rsidR="004A2A22" w:rsidRPr="00AF3ECA" w:rsidRDefault="004A2A22" w:rsidP="00AF3ECA">
      <w:pPr>
        <w:pStyle w:val="Naslov3"/>
      </w:pPr>
      <w:r w:rsidRPr="00AF3ECA">
        <w:t>2. Temeljni cilji programa in splošne kompetence</w:t>
      </w:r>
    </w:p>
    <w:p w:rsidR="004A2A22" w:rsidRDefault="004A2A22" w:rsidP="004A2A22">
      <w:pPr>
        <w:jc w:val="both"/>
        <w:rPr>
          <w:b/>
          <w:bCs/>
        </w:rPr>
      </w:pPr>
    </w:p>
    <w:p w:rsidR="004A2A22" w:rsidRDefault="004A2A22" w:rsidP="004A2A22">
      <w:pPr>
        <w:pStyle w:val="Telobesedila"/>
        <w:rPr>
          <w:iCs/>
          <w:szCs w:val="24"/>
        </w:rPr>
      </w:pPr>
      <w:r>
        <w:rPr>
          <w:i/>
          <w:iCs/>
          <w:szCs w:val="24"/>
        </w:rPr>
        <w:t>Temeljni cilji programa</w:t>
      </w:r>
    </w:p>
    <w:p w:rsidR="004A2A22" w:rsidRDefault="004A2A22" w:rsidP="004A2A22">
      <w:pPr>
        <w:jc w:val="both"/>
      </w:pPr>
      <w:r>
        <w:t xml:space="preserve">Diplomantke in diplomanti magistrskega študijskega programa </w:t>
      </w:r>
      <w:r>
        <w:rPr>
          <w:i/>
        </w:rPr>
        <w:t>Germanistika</w:t>
      </w:r>
      <w:r>
        <w:t xml:space="preserve"> pridobijo znanja in medkulturne jezikovne zmožnosti, ki po mednarodnih standardih ustrezajo profilu magistra oziroma magistrice germanistike. Program omogoča nadgradnjo prvostopenjskega programa </w:t>
      </w:r>
      <w:r>
        <w:rPr>
          <w:i/>
        </w:rPr>
        <w:t>Germanistika</w:t>
      </w:r>
      <w:r>
        <w:t xml:space="preserve"> in usposablja za kompleksne, zahtevne, vodilne in ustvarjalne naloge in potrebe na jezikovnem, besedilnem, kulturnem in medkulturnem področju. Posebej izpostavljamo naslednja znanja in kompetence:</w:t>
      </w:r>
    </w:p>
    <w:p w:rsidR="004A2A22" w:rsidRDefault="004A2A22" w:rsidP="004A2A22">
      <w:pPr>
        <w:jc w:val="both"/>
        <w:rPr>
          <w:b/>
          <w:iCs/>
        </w:rPr>
      </w:pPr>
    </w:p>
    <w:p w:rsidR="004A2A22" w:rsidRDefault="004A2A22" w:rsidP="004A2A22">
      <w:pPr>
        <w:pStyle w:val="Telobesedila"/>
        <w:rPr>
          <w:iCs/>
          <w:szCs w:val="24"/>
        </w:rPr>
      </w:pPr>
      <w:r>
        <w:rPr>
          <w:i/>
          <w:iCs/>
          <w:szCs w:val="24"/>
        </w:rPr>
        <w:t>Splošne kompetence, ki se pridobijo s programom:</w:t>
      </w:r>
    </w:p>
    <w:p w:rsidR="004A2A22" w:rsidRDefault="004A2A22" w:rsidP="004A2A22">
      <w:pPr>
        <w:pStyle w:val="Telobesedila"/>
        <w:rPr>
          <w:i/>
          <w:szCs w:val="24"/>
        </w:rPr>
      </w:pPr>
    </w:p>
    <w:p w:rsidR="004A2A22" w:rsidRDefault="004A2A22" w:rsidP="004A2A22">
      <w:pPr>
        <w:pStyle w:val="Telobesedila"/>
        <w:rPr>
          <w:b w:val="0"/>
          <w:bCs w:val="0"/>
          <w:iCs/>
          <w:szCs w:val="24"/>
        </w:rPr>
      </w:pPr>
      <w:r>
        <w:rPr>
          <w:b w:val="0"/>
          <w:bCs w:val="0"/>
          <w:iCs/>
          <w:szCs w:val="24"/>
        </w:rPr>
        <w:t xml:space="preserve">Diplomantke in diplomanti magistrskega programa Germanistika: </w:t>
      </w:r>
    </w:p>
    <w:p w:rsidR="004A2A22" w:rsidRDefault="004A2A22" w:rsidP="00AF3ECA">
      <w:pPr>
        <w:numPr>
          <w:ilvl w:val="0"/>
          <w:numId w:val="7"/>
        </w:numPr>
        <w:ind w:left="284" w:hanging="284"/>
        <w:jc w:val="both"/>
      </w:pPr>
      <w:r>
        <w:t>razmišljajo logično, abstraktno, analitično in sintetično;</w:t>
      </w:r>
    </w:p>
    <w:p w:rsidR="004A2A22" w:rsidRDefault="004A2A22" w:rsidP="00AF3ECA">
      <w:pPr>
        <w:numPr>
          <w:ilvl w:val="0"/>
          <w:numId w:val="7"/>
        </w:numPr>
        <w:ind w:left="284" w:hanging="284"/>
        <w:jc w:val="both"/>
      </w:pPr>
      <w:r>
        <w:t>strokovno znanje izražajo v pisni in ustni obliki in ga kritično reflektirajo in vrednotijo;</w:t>
      </w:r>
    </w:p>
    <w:p w:rsidR="004A2A22" w:rsidRDefault="004A2A22" w:rsidP="00AF3ECA">
      <w:pPr>
        <w:numPr>
          <w:ilvl w:val="0"/>
          <w:numId w:val="7"/>
        </w:numPr>
        <w:ind w:left="284" w:hanging="284"/>
        <w:jc w:val="both"/>
      </w:pPr>
      <w:r>
        <w:t xml:space="preserve">usvojena znanja kompetentno in suvereno prenašajo v prakso; </w:t>
      </w:r>
    </w:p>
    <w:p w:rsidR="004A2A22" w:rsidRDefault="004A2A22" w:rsidP="00AF3ECA">
      <w:pPr>
        <w:numPr>
          <w:ilvl w:val="0"/>
          <w:numId w:val="7"/>
        </w:numPr>
        <w:ind w:left="284" w:hanging="284"/>
        <w:jc w:val="both"/>
      </w:pPr>
      <w:r>
        <w:t>pridobljena znanja in usposobljenosti povezujejo z različnimi področji, jih  samostojno poglabljajo in izpopolnjujejo;</w:t>
      </w:r>
    </w:p>
    <w:p w:rsidR="004A2A22" w:rsidRDefault="004A2A22" w:rsidP="00AF3ECA">
      <w:pPr>
        <w:numPr>
          <w:ilvl w:val="0"/>
          <w:numId w:val="7"/>
        </w:numPr>
        <w:ind w:left="284" w:hanging="284"/>
        <w:jc w:val="both"/>
      </w:pPr>
      <w:r>
        <w:t xml:space="preserve">informacije ustrezno </w:t>
      </w:r>
      <w:proofErr w:type="spellStart"/>
      <w:r>
        <w:t>kontekstualizirajo</w:t>
      </w:r>
      <w:proofErr w:type="spellEnd"/>
      <w:r>
        <w:t xml:space="preserve"> in samostojno nadgrajujejo;</w:t>
      </w:r>
    </w:p>
    <w:p w:rsidR="004A2A22" w:rsidRDefault="004A2A22" w:rsidP="00AF3ECA">
      <w:pPr>
        <w:numPr>
          <w:ilvl w:val="0"/>
          <w:numId w:val="7"/>
        </w:numPr>
        <w:ind w:left="284" w:hanging="284"/>
        <w:jc w:val="both"/>
      </w:pPr>
      <w:r>
        <w:t xml:space="preserve">svoja znanja in sposobnosti prenašajo na druga problemska področja (sposobnost transferja) ter jih rešujejo </w:t>
      </w:r>
      <w:proofErr w:type="spellStart"/>
      <w:r>
        <w:t>intra</w:t>
      </w:r>
      <w:proofErr w:type="spellEnd"/>
      <w:r>
        <w:t>- in interdisciplinarno;</w:t>
      </w:r>
    </w:p>
    <w:p w:rsidR="004A2A22" w:rsidRDefault="004A2A22" w:rsidP="00AF3ECA">
      <w:pPr>
        <w:numPr>
          <w:ilvl w:val="0"/>
          <w:numId w:val="7"/>
        </w:numPr>
        <w:ind w:left="284" w:hanging="284"/>
        <w:jc w:val="both"/>
      </w:pPr>
      <w:r>
        <w:t>zaznajo in inovativno rešujejo kompleksnejše probleme in konfliktne situacije ter se kompetentno in suvereno odločajo;</w:t>
      </w:r>
    </w:p>
    <w:p w:rsidR="004A2A22" w:rsidRDefault="004A2A22" w:rsidP="00AF3ECA">
      <w:pPr>
        <w:numPr>
          <w:ilvl w:val="0"/>
          <w:numId w:val="7"/>
        </w:numPr>
        <w:ind w:left="284" w:hanging="284"/>
        <w:jc w:val="both"/>
      </w:pPr>
      <w:r>
        <w:rPr>
          <w:szCs w:val="22"/>
        </w:rPr>
        <w:t xml:space="preserve">ustrezno se odzivajo na nove situacije ter </w:t>
      </w:r>
      <w:r>
        <w:t>ustvarjajo nove koncepte;</w:t>
      </w:r>
    </w:p>
    <w:p w:rsidR="004A2A22" w:rsidRDefault="004A2A22" w:rsidP="00AF3ECA">
      <w:pPr>
        <w:pStyle w:val="Telobesedila"/>
        <w:numPr>
          <w:ilvl w:val="0"/>
          <w:numId w:val="7"/>
        </w:numPr>
        <w:ind w:left="284" w:hanging="284"/>
        <w:rPr>
          <w:b w:val="0"/>
          <w:bCs w:val="0"/>
          <w:szCs w:val="24"/>
        </w:rPr>
      </w:pPr>
      <w:r>
        <w:rPr>
          <w:b w:val="0"/>
          <w:bCs w:val="0"/>
          <w:szCs w:val="24"/>
        </w:rPr>
        <w:t xml:space="preserve">pristopajo k timskemu načinu reševanja problemov ter znajo sestaviti in voditi strokovne skupine; </w:t>
      </w:r>
    </w:p>
    <w:p w:rsidR="004A2A22" w:rsidRDefault="004A2A22" w:rsidP="00AF3ECA">
      <w:pPr>
        <w:numPr>
          <w:ilvl w:val="0"/>
          <w:numId w:val="7"/>
        </w:numPr>
        <w:ind w:left="284" w:hanging="284"/>
        <w:jc w:val="both"/>
      </w:pPr>
      <w:r>
        <w:t xml:space="preserve">sposobni so refleksije in samorefleksije, kritičnega in celostnega razmišljanja; </w:t>
      </w:r>
    </w:p>
    <w:p w:rsidR="004A2A22" w:rsidRDefault="004A2A22" w:rsidP="00AF3ECA">
      <w:pPr>
        <w:numPr>
          <w:ilvl w:val="0"/>
          <w:numId w:val="7"/>
        </w:numPr>
        <w:ind w:left="284" w:hanging="284"/>
        <w:jc w:val="both"/>
      </w:pPr>
      <w:r>
        <w:t xml:space="preserve">samostojno iščejo nove vire znanja na strokovnem in znanstvenem področju; </w:t>
      </w:r>
    </w:p>
    <w:p w:rsidR="004A2A22" w:rsidRDefault="004A2A22" w:rsidP="00AF3ECA">
      <w:pPr>
        <w:numPr>
          <w:ilvl w:val="0"/>
          <w:numId w:val="7"/>
        </w:numPr>
        <w:ind w:left="284" w:hanging="284"/>
        <w:jc w:val="both"/>
      </w:pPr>
      <w:r>
        <w:t xml:space="preserve">strokovno in učinkovito uporabljajo </w:t>
      </w:r>
      <w:proofErr w:type="spellStart"/>
      <w:r>
        <w:t>IKT</w:t>
      </w:r>
      <w:proofErr w:type="spellEnd"/>
      <w:r>
        <w:t xml:space="preserve"> pri iskanju, izbiranju, obdelavi, predstavitvi in posredovanju informacij;</w:t>
      </w:r>
    </w:p>
    <w:p w:rsidR="004A2A22" w:rsidRDefault="004A2A22" w:rsidP="00AF3ECA">
      <w:pPr>
        <w:numPr>
          <w:ilvl w:val="0"/>
          <w:numId w:val="7"/>
        </w:numPr>
        <w:ind w:left="284" w:hanging="284"/>
        <w:jc w:val="both"/>
      </w:pPr>
      <w:r>
        <w:t>kompetentno sprejemajo mnenja drugih in se nanje suvereno ter argumentirano odzivajo;</w:t>
      </w:r>
    </w:p>
    <w:p w:rsidR="004A2A22" w:rsidRDefault="004A2A22" w:rsidP="00AF3ECA">
      <w:pPr>
        <w:numPr>
          <w:ilvl w:val="0"/>
          <w:numId w:val="7"/>
        </w:numPr>
        <w:ind w:left="284" w:hanging="284"/>
        <w:jc w:val="both"/>
      </w:pPr>
      <w:r>
        <w:rPr>
          <w:szCs w:val="22"/>
        </w:rPr>
        <w:t>sposobni so oceniti lastne in tuje zmožnosti in sposobnosti ter delovati učinkovito in ekonomično;</w:t>
      </w:r>
    </w:p>
    <w:p w:rsidR="004A2A22" w:rsidRDefault="004A2A22" w:rsidP="00AF3ECA">
      <w:pPr>
        <w:numPr>
          <w:ilvl w:val="0"/>
          <w:numId w:val="7"/>
        </w:numPr>
        <w:ind w:left="284" w:hanging="284"/>
        <w:jc w:val="both"/>
      </w:pPr>
      <w:r>
        <w:rPr>
          <w:szCs w:val="22"/>
        </w:rPr>
        <w:t>ocenjujejo in zagotavljajo kvaliteto lastnega dela ter zvišujejo standarde kakovosti v delovnem okolju;</w:t>
      </w:r>
    </w:p>
    <w:p w:rsidR="004A2A22" w:rsidRDefault="004A2A22" w:rsidP="00AF3ECA">
      <w:pPr>
        <w:numPr>
          <w:ilvl w:val="0"/>
          <w:numId w:val="7"/>
        </w:numPr>
        <w:ind w:left="284" w:hanging="284"/>
        <w:jc w:val="both"/>
      </w:pPr>
      <w:r>
        <w:t>inovativno uporabljajo znanstvene metode;</w:t>
      </w:r>
    </w:p>
    <w:p w:rsidR="004A2A22" w:rsidRDefault="004A2A22" w:rsidP="00AF3ECA">
      <w:pPr>
        <w:numPr>
          <w:ilvl w:val="0"/>
          <w:numId w:val="7"/>
        </w:numPr>
        <w:ind w:left="284" w:hanging="284"/>
        <w:jc w:val="both"/>
      </w:pPr>
      <w:r>
        <w:t>sposobni so pridobivati, koncipirati in voditi projekte;</w:t>
      </w:r>
    </w:p>
    <w:p w:rsidR="004A2A22" w:rsidRDefault="004A2A22" w:rsidP="00AF3ECA">
      <w:pPr>
        <w:numPr>
          <w:ilvl w:val="0"/>
          <w:numId w:val="7"/>
        </w:numPr>
        <w:ind w:left="284" w:hanging="284"/>
        <w:jc w:val="both"/>
      </w:pPr>
      <w:r>
        <w:t xml:space="preserve">razvijajo vodstvene sposobnosti in oblikujejo kvalitetne in učinkovite medčloveške odnose </w:t>
      </w:r>
      <w:r>
        <w:rPr>
          <w:szCs w:val="22"/>
        </w:rPr>
        <w:t>v strokovni sferi in zunaj nje</w:t>
      </w:r>
      <w:r>
        <w:t>;</w:t>
      </w:r>
    </w:p>
    <w:p w:rsidR="004A2A22" w:rsidRDefault="004A2A22" w:rsidP="00AF3ECA">
      <w:pPr>
        <w:numPr>
          <w:ilvl w:val="0"/>
          <w:numId w:val="7"/>
        </w:numPr>
        <w:ind w:left="284" w:hanging="284"/>
        <w:jc w:val="both"/>
      </w:pPr>
      <w:r>
        <w:t>kritično in poglobljeno spremljajo aktualno dogajanje v medijih;</w:t>
      </w:r>
    </w:p>
    <w:p w:rsidR="004A2A22" w:rsidRDefault="004A2A22" w:rsidP="00AF3ECA">
      <w:pPr>
        <w:numPr>
          <w:ilvl w:val="0"/>
          <w:numId w:val="7"/>
        </w:numPr>
        <w:ind w:left="284" w:hanging="284"/>
        <w:jc w:val="both"/>
      </w:pPr>
      <w:r>
        <w:t>sposobni so ustvarjalnega osmišljanja podatkov in sintetiziranja informacij;</w:t>
      </w:r>
    </w:p>
    <w:p w:rsidR="004A2A22" w:rsidRDefault="004A2A22" w:rsidP="00AF3ECA">
      <w:pPr>
        <w:numPr>
          <w:ilvl w:val="0"/>
          <w:numId w:val="7"/>
        </w:numPr>
        <w:ind w:left="284" w:hanging="284"/>
        <w:jc w:val="both"/>
      </w:pPr>
      <w:r>
        <w:rPr>
          <w:szCs w:val="22"/>
        </w:rPr>
        <w:t>sposobni so razvijati medkulturno komunikacijo v formalnih in neformalnih položajih.</w:t>
      </w:r>
    </w:p>
    <w:p w:rsidR="00273B3F" w:rsidRDefault="00273B3F" w:rsidP="00273B3F">
      <w:pPr>
        <w:jc w:val="both"/>
        <w:rPr>
          <w:b/>
          <w:bCs/>
          <w:color w:val="000000"/>
          <w:sz w:val="26"/>
          <w:szCs w:val="26"/>
        </w:rPr>
      </w:pPr>
      <w:r>
        <w:rPr>
          <w:b/>
          <w:bCs/>
          <w:color w:val="000000"/>
          <w:sz w:val="26"/>
          <w:szCs w:val="26"/>
        </w:rPr>
        <w:lastRenderedPageBreak/>
        <w:t>3</w:t>
      </w:r>
      <w:r w:rsidRPr="00FC545C">
        <w:rPr>
          <w:b/>
          <w:bCs/>
          <w:color w:val="000000"/>
          <w:sz w:val="26"/>
          <w:szCs w:val="26"/>
        </w:rPr>
        <w:t>. Predmetnik magistrskega študijskega programa Germanistika</w:t>
      </w:r>
      <w:r w:rsidR="008C7EBB">
        <w:rPr>
          <w:b/>
          <w:bCs/>
          <w:color w:val="000000"/>
          <w:sz w:val="26"/>
          <w:szCs w:val="26"/>
        </w:rPr>
        <w:t xml:space="preserve"> </w:t>
      </w:r>
    </w:p>
    <w:p w:rsidR="005658EB" w:rsidRPr="00843EBE" w:rsidRDefault="005658EB" w:rsidP="00273B3F">
      <w:pPr>
        <w:jc w:val="both"/>
        <w:rPr>
          <w:b/>
          <w:bCs/>
          <w:color w:val="000000"/>
        </w:rPr>
      </w:pPr>
    </w:p>
    <w:p w:rsidR="009160C0" w:rsidRPr="00CC1A15" w:rsidRDefault="009160C0" w:rsidP="009160C0">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pStyle w:val="Naslov3"/>
              <w:rPr>
                <w:sz w:val="22"/>
                <w:szCs w:val="22"/>
              </w:rPr>
            </w:pPr>
            <w:r w:rsidRPr="001C7CEE">
              <w:rPr>
                <w:sz w:val="22"/>
                <w:szCs w:val="22"/>
              </w:rPr>
              <w:t xml:space="preserve">1. semester </w:t>
            </w:r>
          </w:p>
        </w:tc>
      </w:tr>
      <w:tr w:rsidR="009160C0" w:rsidRPr="00CC1A15" w:rsidTr="00AF3EC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5658EB">
            <w:pPr>
              <w:rPr>
                <w:b/>
                <w:sz w:val="20"/>
                <w:szCs w:val="20"/>
              </w:rPr>
            </w:pPr>
            <w:r w:rsidRPr="00CC1A15">
              <w:rPr>
                <w:b/>
                <w:sz w:val="20"/>
                <w:szCs w:val="20"/>
              </w:rPr>
              <w:t>Nosilec</w:t>
            </w:r>
            <w:r w:rsidR="00D7488D">
              <w:rPr>
                <w:b/>
                <w:sz w:val="20"/>
                <w:szCs w:val="20"/>
              </w:rPr>
              <w:t xml:space="preserve"> / izvajale</w:t>
            </w:r>
          </w:p>
        </w:tc>
        <w:tc>
          <w:tcPr>
            <w:tcW w:w="3260"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proofErr w:type="spellStart"/>
            <w:r w:rsidRPr="00CC1A15">
              <w:rPr>
                <w:b/>
                <w:sz w:val="20"/>
                <w:szCs w:val="20"/>
              </w:rPr>
              <w:t>ECTS</w:t>
            </w:r>
            <w:proofErr w:type="spellEnd"/>
          </w:p>
        </w:tc>
      </w:tr>
      <w:tr w:rsidR="009160C0" w:rsidRPr="00CC1A15" w:rsidTr="00AF3EC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1</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contextualSpacing/>
              <w:rPr>
                <w:sz w:val="20"/>
                <w:szCs w:val="20"/>
              </w:rPr>
            </w:pPr>
            <w:r w:rsidRPr="00CC1A15">
              <w:rPr>
                <w:sz w:val="20"/>
                <w:szCs w:val="20"/>
              </w:rPr>
              <w:t xml:space="preserve">Metodologija literarne vede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izr. prof. dr. Špela Virant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2</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Jezikoslovne metodologije</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izr. prof. dr. Uršula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3</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5658EB">
            <w:pPr>
              <w:rPr>
                <w:sz w:val="20"/>
                <w:szCs w:val="20"/>
              </w:rPr>
            </w:pPr>
            <w:r w:rsidRPr="00CC1A15">
              <w:rPr>
                <w:sz w:val="20"/>
                <w:szCs w:val="20"/>
              </w:rPr>
              <w:t xml:space="preserve">Nemška literarna in kulturna zgodovina II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izr. prof. dr. Špela Virant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4</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Nemški jezik v kontekstu I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noProof/>
                <w:sz w:val="20"/>
                <w:szCs w:val="20"/>
              </w:rPr>
              <w:t>lekt</w:t>
            </w:r>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 </w:t>
            </w:r>
          </w:p>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5</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Nemški jezik v praksi I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D7488D" w:rsidP="00AF3ECA">
            <w:pPr>
              <w:rPr>
                <w:sz w:val="20"/>
                <w:szCs w:val="20"/>
              </w:rPr>
            </w:pPr>
            <w:r>
              <w:rPr>
                <w:sz w:val="20"/>
                <w:szCs w:val="20"/>
              </w:rPr>
              <w:t xml:space="preserve">doc. dr. Urška Valenčič Arh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710D5C" w:rsidRPr="00CC1A15" w:rsidTr="00F8216E">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710D5C" w:rsidRPr="00CC1A15" w:rsidRDefault="00710D5C" w:rsidP="00710D5C">
            <w:pPr>
              <w:rPr>
                <w:sz w:val="20"/>
                <w:szCs w:val="20"/>
              </w:rPr>
            </w:pPr>
            <w:r w:rsidRPr="00CC1A15">
              <w:rPr>
                <w:sz w:val="20"/>
                <w:szCs w:val="20"/>
              </w:rPr>
              <w:t>6</w:t>
            </w:r>
          </w:p>
        </w:tc>
        <w:tc>
          <w:tcPr>
            <w:tcW w:w="1687" w:type="dxa"/>
            <w:tcBorders>
              <w:top w:val="single" w:sz="4" w:space="0" w:color="auto"/>
              <w:left w:val="single" w:sz="4" w:space="0" w:color="auto"/>
              <w:bottom w:val="single" w:sz="4" w:space="0" w:color="auto"/>
              <w:right w:val="single" w:sz="4" w:space="0" w:color="auto"/>
            </w:tcBorders>
            <w:noWrap/>
          </w:tcPr>
          <w:p w:rsidR="00710D5C" w:rsidRPr="00CC1A15" w:rsidRDefault="00710D5C" w:rsidP="00710D5C">
            <w:pPr>
              <w:rPr>
                <w:sz w:val="20"/>
                <w:szCs w:val="20"/>
              </w:rPr>
            </w:pPr>
            <w:r w:rsidRPr="00CC1A15">
              <w:rPr>
                <w:sz w:val="20"/>
                <w:szCs w:val="20"/>
              </w:rPr>
              <w:t xml:space="preserve">Izbirni predmet </w:t>
            </w:r>
            <w:proofErr w:type="spellStart"/>
            <w:r w:rsidRPr="00CC1A15">
              <w:rPr>
                <w:sz w:val="20"/>
                <w:szCs w:val="20"/>
              </w:rPr>
              <w:t>GER</w:t>
            </w:r>
            <w:proofErr w:type="spellEnd"/>
            <w:r w:rsidRPr="00CC1A15">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tcPr>
          <w:p w:rsidR="00710D5C" w:rsidRPr="00CC1A15" w:rsidRDefault="00710D5C" w:rsidP="00710D5C">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10D5C" w:rsidRPr="00CC1A15" w:rsidRDefault="00710D5C" w:rsidP="00710D5C">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10D5C" w:rsidRPr="00CC1A15" w:rsidRDefault="00710D5C" w:rsidP="00710D5C">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7</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Izbirni predmet </w:t>
            </w:r>
            <w:proofErr w:type="spellStart"/>
            <w:r w:rsidRPr="00CC1A15">
              <w:rPr>
                <w:sz w:val="20"/>
                <w:szCs w:val="20"/>
              </w:rPr>
              <w:t>GER</w:t>
            </w:r>
            <w:proofErr w:type="spellEnd"/>
            <w:r w:rsidRPr="00CC1A15">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135</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645</w:t>
            </w:r>
          </w:p>
        </w:tc>
        <w:tc>
          <w:tcPr>
            <w:tcW w:w="56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30</w:t>
            </w:r>
          </w:p>
        </w:tc>
      </w:tr>
    </w:tbl>
    <w:p w:rsidR="009160C0" w:rsidRPr="00CC1A15" w:rsidRDefault="009160C0" w:rsidP="009160C0">
      <w:pPr>
        <w:pStyle w:val="Odstavekseznama"/>
        <w:spacing w:line="240" w:lineRule="auto"/>
        <w:ind w:left="1080"/>
        <w:rPr>
          <w:sz w:val="20"/>
          <w:szCs w:val="20"/>
        </w:rPr>
      </w:pPr>
    </w:p>
    <w:p w:rsidR="009160C0" w:rsidRPr="00CC1A15" w:rsidRDefault="009160C0" w:rsidP="00375E11">
      <w:pPr>
        <w:pStyle w:val="Odstavekseznama"/>
        <w:spacing w:line="240" w:lineRule="auto"/>
        <w:ind w:left="170"/>
        <w:jc w:val="both"/>
        <w:rPr>
          <w:sz w:val="20"/>
          <w:szCs w:val="20"/>
        </w:rPr>
      </w:pPr>
      <w:r w:rsidRPr="00CC1A15">
        <w:rPr>
          <w:sz w:val="20"/>
          <w:szCs w:val="20"/>
        </w:rPr>
        <w:t>*</w:t>
      </w:r>
      <w:r w:rsidRPr="00CC1A15">
        <w:rPr>
          <w:sz w:val="20"/>
          <w:szCs w:val="20"/>
          <w:vertAlign w:val="superscript"/>
        </w:rPr>
        <w:t xml:space="preserve"> </w:t>
      </w:r>
      <w:r w:rsidR="00AF3ECA">
        <w:rPr>
          <w:sz w:val="20"/>
          <w:szCs w:val="20"/>
          <w:vertAlign w:val="superscript"/>
        </w:rPr>
        <w:t xml:space="preserve">     </w:t>
      </w:r>
      <w:proofErr w:type="spellStart"/>
      <w:r w:rsidRPr="00CC1A15">
        <w:rPr>
          <w:sz w:val="20"/>
          <w:szCs w:val="20"/>
        </w:rPr>
        <w:t>Predmet</w:t>
      </w:r>
      <w:proofErr w:type="spellEnd"/>
      <w:r w:rsidRPr="00CC1A15">
        <w:rPr>
          <w:sz w:val="20"/>
          <w:szCs w:val="20"/>
        </w:rPr>
        <w:t xml:space="preserve"> </w:t>
      </w:r>
      <w:proofErr w:type="spellStart"/>
      <w:r w:rsidRPr="00CC1A15">
        <w:rPr>
          <w:sz w:val="20"/>
          <w:szCs w:val="20"/>
        </w:rPr>
        <w:t>Nemški</w:t>
      </w:r>
      <w:proofErr w:type="spellEnd"/>
      <w:r w:rsidRPr="00CC1A15">
        <w:rPr>
          <w:sz w:val="20"/>
          <w:szCs w:val="20"/>
        </w:rPr>
        <w:t xml:space="preserve"> </w:t>
      </w:r>
      <w:proofErr w:type="spellStart"/>
      <w:r w:rsidRPr="00CC1A15">
        <w:rPr>
          <w:sz w:val="20"/>
          <w:szCs w:val="20"/>
        </w:rPr>
        <w:t>jezik</w:t>
      </w:r>
      <w:proofErr w:type="spellEnd"/>
      <w:r w:rsidRPr="00CC1A15">
        <w:rPr>
          <w:sz w:val="20"/>
          <w:szCs w:val="20"/>
        </w:rPr>
        <w:t xml:space="preserve"> v </w:t>
      </w:r>
      <w:proofErr w:type="spellStart"/>
      <w:r w:rsidRPr="00CC1A15">
        <w:rPr>
          <w:sz w:val="20"/>
          <w:szCs w:val="20"/>
        </w:rPr>
        <w:t>kontekstu</w:t>
      </w:r>
      <w:proofErr w:type="spellEnd"/>
      <w:r w:rsidRPr="00CC1A15">
        <w:rPr>
          <w:sz w:val="20"/>
          <w:szCs w:val="20"/>
        </w:rPr>
        <w:t xml:space="preserve"> I je </w:t>
      </w:r>
      <w:proofErr w:type="spellStart"/>
      <w:r w:rsidRPr="00CC1A15">
        <w:rPr>
          <w:sz w:val="20"/>
          <w:szCs w:val="20"/>
        </w:rPr>
        <w:t>celoletni</w:t>
      </w:r>
      <w:proofErr w:type="spellEnd"/>
      <w:r w:rsidRPr="00CC1A15">
        <w:rPr>
          <w:sz w:val="20"/>
          <w:szCs w:val="20"/>
        </w:rPr>
        <w:t xml:space="preserve"> </w:t>
      </w:r>
      <w:proofErr w:type="spellStart"/>
      <w:r w:rsidRPr="00CC1A15">
        <w:rPr>
          <w:sz w:val="20"/>
          <w:szCs w:val="20"/>
        </w:rPr>
        <w:t>predmet</w:t>
      </w:r>
      <w:proofErr w:type="spellEnd"/>
      <w:r w:rsidRPr="00CC1A15">
        <w:rPr>
          <w:sz w:val="20"/>
          <w:szCs w:val="20"/>
        </w:rPr>
        <w:t xml:space="preserve">. </w:t>
      </w:r>
    </w:p>
    <w:p w:rsidR="009160C0" w:rsidRPr="00CC1A15" w:rsidRDefault="007F7797" w:rsidP="00375E11">
      <w:pPr>
        <w:pStyle w:val="Odstavekseznama"/>
        <w:spacing w:line="240" w:lineRule="auto"/>
        <w:ind w:left="170"/>
        <w:jc w:val="both"/>
        <w:rPr>
          <w:sz w:val="20"/>
          <w:szCs w:val="20"/>
        </w:rPr>
      </w:pPr>
      <w:r>
        <w:rPr>
          <w:sz w:val="20"/>
          <w:szCs w:val="20"/>
        </w:rPr>
        <w:t>**</w:t>
      </w:r>
      <w:r w:rsidR="009160C0" w:rsidRPr="00CC1A15">
        <w:rPr>
          <w:sz w:val="20"/>
          <w:szCs w:val="20"/>
        </w:rPr>
        <w:t xml:space="preserve"> </w:t>
      </w:r>
      <w:proofErr w:type="spellStart"/>
      <w:r w:rsidR="009160C0" w:rsidRPr="00CC1A15">
        <w:rPr>
          <w:sz w:val="20"/>
          <w:szCs w:val="20"/>
        </w:rPr>
        <w:t>Študent</w:t>
      </w:r>
      <w:proofErr w:type="spellEnd"/>
      <w:r w:rsidR="009160C0" w:rsidRPr="00CC1A15">
        <w:rPr>
          <w:sz w:val="20"/>
          <w:szCs w:val="20"/>
        </w:rPr>
        <w:t>/</w:t>
      </w:r>
      <w:proofErr w:type="spellStart"/>
      <w:r w:rsidR="009160C0" w:rsidRPr="00CC1A15">
        <w:rPr>
          <w:sz w:val="20"/>
          <w:szCs w:val="20"/>
        </w:rPr>
        <w:t>ka</w:t>
      </w:r>
      <w:proofErr w:type="spellEnd"/>
      <w:r w:rsidR="009160C0" w:rsidRPr="00CC1A15">
        <w:rPr>
          <w:sz w:val="20"/>
          <w:szCs w:val="20"/>
        </w:rPr>
        <w:t xml:space="preserve"> </w:t>
      </w:r>
      <w:proofErr w:type="spellStart"/>
      <w:r w:rsidR="009160C0" w:rsidRPr="00CC1A15">
        <w:rPr>
          <w:sz w:val="20"/>
          <w:szCs w:val="20"/>
        </w:rPr>
        <w:t>izbira</w:t>
      </w:r>
      <w:proofErr w:type="spellEnd"/>
      <w:r w:rsidR="009160C0" w:rsidRPr="00CC1A15">
        <w:rPr>
          <w:sz w:val="20"/>
          <w:szCs w:val="20"/>
        </w:rPr>
        <w:t xml:space="preserve"> </w:t>
      </w:r>
      <w:proofErr w:type="spellStart"/>
      <w:r w:rsidR="009160C0" w:rsidRPr="00CC1A15">
        <w:rPr>
          <w:sz w:val="20"/>
          <w:szCs w:val="20"/>
        </w:rPr>
        <w:t>predmete</w:t>
      </w:r>
      <w:proofErr w:type="spellEnd"/>
      <w:r w:rsidR="009160C0" w:rsidRPr="00CC1A15">
        <w:rPr>
          <w:sz w:val="20"/>
          <w:szCs w:val="20"/>
        </w:rPr>
        <w:t xml:space="preserve"> </w:t>
      </w:r>
      <w:proofErr w:type="spellStart"/>
      <w:r w:rsidR="009160C0" w:rsidRPr="00CC1A15">
        <w:rPr>
          <w:sz w:val="20"/>
          <w:szCs w:val="20"/>
        </w:rPr>
        <w:t>iz</w:t>
      </w:r>
      <w:proofErr w:type="spellEnd"/>
      <w:r w:rsidR="009160C0" w:rsidRPr="00CC1A15">
        <w:rPr>
          <w:sz w:val="20"/>
          <w:szCs w:val="20"/>
        </w:rPr>
        <w:t xml:space="preserve"> </w:t>
      </w:r>
      <w:proofErr w:type="spellStart"/>
      <w:r w:rsidR="009160C0" w:rsidRPr="00CC1A15">
        <w:rPr>
          <w:sz w:val="20"/>
          <w:szCs w:val="20"/>
        </w:rPr>
        <w:t>ponujenega</w:t>
      </w:r>
      <w:proofErr w:type="spellEnd"/>
      <w:r w:rsidR="009160C0" w:rsidRPr="00CC1A15">
        <w:rPr>
          <w:sz w:val="20"/>
          <w:szCs w:val="20"/>
        </w:rPr>
        <w:t xml:space="preserve"> </w:t>
      </w:r>
      <w:proofErr w:type="spellStart"/>
      <w:r w:rsidR="009160C0" w:rsidRPr="00CC1A15">
        <w:rPr>
          <w:sz w:val="20"/>
          <w:szCs w:val="20"/>
        </w:rPr>
        <w:t>nabora</w:t>
      </w:r>
      <w:proofErr w:type="spellEnd"/>
      <w:r w:rsidR="009160C0" w:rsidRPr="00CC1A15">
        <w:rPr>
          <w:sz w:val="20"/>
          <w:szCs w:val="20"/>
        </w:rPr>
        <w:t xml:space="preserve"> </w:t>
      </w:r>
      <w:proofErr w:type="spellStart"/>
      <w:r w:rsidR="009160C0" w:rsidRPr="00CC1A15">
        <w:rPr>
          <w:sz w:val="20"/>
          <w:szCs w:val="20"/>
        </w:rPr>
        <w:t>predmetov</w:t>
      </w:r>
      <w:proofErr w:type="spellEnd"/>
      <w:r w:rsidR="009160C0" w:rsidRPr="00CC1A15">
        <w:rPr>
          <w:sz w:val="20"/>
          <w:szCs w:val="20"/>
        </w:rPr>
        <w:t xml:space="preserve">. </w:t>
      </w:r>
      <w:proofErr w:type="spellStart"/>
      <w:r w:rsidR="009160C0" w:rsidRPr="00CC1A15">
        <w:rPr>
          <w:sz w:val="20"/>
          <w:szCs w:val="20"/>
        </w:rPr>
        <w:t>Vsi</w:t>
      </w:r>
      <w:proofErr w:type="spellEnd"/>
      <w:r w:rsidR="009160C0" w:rsidRPr="00CC1A15">
        <w:rPr>
          <w:sz w:val="20"/>
          <w:szCs w:val="20"/>
        </w:rPr>
        <w:t xml:space="preserve"> </w:t>
      </w:r>
      <w:proofErr w:type="spellStart"/>
      <w:r w:rsidR="009160C0" w:rsidRPr="00CC1A15">
        <w:rPr>
          <w:sz w:val="20"/>
          <w:szCs w:val="20"/>
        </w:rPr>
        <w:t>izbirni</w:t>
      </w:r>
      <w:proofErr w:type="spellEnd"/>
      <w:r w:rsidR="009160C0" w:rsidRPr="00CC1A15">
        <w:rPr>
          <w:sz w:val="20"/>
          <w:szCs w:val="20"/>
        </w:rPr>
        <w:t xml:space="preserve"> </w:t>
      </w:r>
      <w:proofErr w:type="spellStart"/>
      <w:r w:rsidR="009160C0" w:rsidRPr="00CC1A15">
        <w:rPr>
          <w:sz w:val="20"/>
          <w:szCs w:val="20"/>
        </w:rPr>
        <w:t>predmeti</w:t>
      </w:r>
      <w:proofErr w:type="spellEnd"/>
      <w:r w:rsidR="009160C0" w:rsidRPr="00CC1A15">
        <w:rPr>
          <w:sz w:val="20"/>
          <w:szCs w:val="20"/>
        </w:rPr>
        <w:t xml:space="preserve"> so </w:t>
      </w:r>
      <w:proofErr w:type="spellStart"/>
      <w:r w:rsidR="009160C0" w:rsidRPr="00CC1A15">
        <w:rPr>
          <w:sz w:val="20"/>
          <w:szCs w:val="20"/>
        </w:rPr>
        <w:t>navedeni</w:t>
      </w:r>
      <w:proofErr w:type="spellEnd"/>
      <w:r w:rsidR="009160C0" w:rsidRPr="00CC1A15">
        <w:rPr>
          <w:sz w:val="20"/>
          <w:szCs w:val="20"/>
        </w:rPr>
        <w:t xml:space="preserve"> na </w:t>
      </w:r>
      <w:proofErr w:type="spellStart"/>
      <w:r w:rsidR="009160C0" w:rsidRPr="00CC1A15">
        <w:rPr>
          <w:sz w:val="20"/>
          <w:szCs w:val="20"/>
        </w:rPr>
        <w:t>koncu</w:t>
      </w:r>
      <w:proofErr w:type="spellEnd"/>
      <w:r w:rsidR="009160C0" w:rsidRPr="00CC1A15">
        <w:rPr>
          <w:sz w:val="20"/>
          <w:szCs w:val="20"/>
        </w:rPr>
        <w:t xml:space="preserve"> </w:t>
      </w:r>
      <w:proofErr w:type="spellStart"/>
      <w:r w:rsidR="009160C0" w:rsidRPr="00CC1A15">
        <w:rPr>
          <w:sz w:val="20"/>
          <w:szCs w:val="20"/>
        </w:rPr>
        <w:t>predmetnika</w:t>
      </w:r>
      <w:proofErr w:type="spellEnd"/>
      <w:r w:rsidR="009160C0" w:rsidRPr="00CC1A15">
        <w:rPr>
          <w:sz w:val="20"/>
          <w:szCs w:val="20"/>
        </w:rPr>
        <w:t>.</w:t>
      </w:r>
    </w:p>
    <w:p w:rsidR="009160C0" w:rsidRPr="00CC1A15" w:rsidRDefault="009160C0" w:rsidP="009160C0">
      <w:pPr>
        <w:rPr>
          <w:sz w:val="20"/>
          <w:szCs w:val="20"/>
          <w:lang w:val="de-DE"/>
        </w:rPr>
      </w:pPr>
    </w:p>
    <w:p w:rsidR="009160C0" w:rsidRPr="00CC1A15" w:rsidRDefault="009160C0" w:rsidP="009160C0">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pStyle w:val="Naslov3"/>
              <w:rPr>
                <w:sz w:val="22"/>
                <w:szCs w:val="22"/>
              </w:rPr>
            </w:pPr>
            <w:r w:rsidRPr="001C7CEE">
              <w:rPr>
                <w:sz w:val="22"/>
                <w:szCs w:val="22"/>
              </w:rPr>
              <w:t xml:space="preserve">2. semester </w:t>
            </w:r>
          </w:p>
        </w:tc>
      </w:tr>
      <w:tr w:rsidR="009160C0" w:rsidRPr="00CC1A15" w:rsidTr="00AF3EC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Nosilec</w:t>
            </w:r>
            <w:r w:rsidR="00D7488D">
              <w:rPr>
                <w:b/>
                <w:sz w:val="20"/>
                <w:szCs w:val="20"/>
              </w:rPr>
              <w:t xml:space="preserve"> / izvajalec </w:t>
            </w:r>
          </w:p>
        </w:tc>
        <w:tc>
          <w:tcPr>
            <w:tcW w:w="3260"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proofErr w:type="spellStart"/>
            <w:r w:rsidRPr="00CC1A15">
              <w:rPr>
                <w:b/>
                <w:sz w:val="20"/>
                <w:szCs w:val="20"/>
              </w:rPr>
              <w:t>ECTS</w:t>
            </w:r>
            <w:proofErr w:type="spellEnd"/>
          </w:p>
        </w:tc>
      </w:tr>
      <w:tr w:rsidR="009160C0" w:rsidRPr="00CC1A15" w:rsidTr="00AF3EC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AF3ECA" w:rsidRDefault="00AF3ECA" w:rsidP="00AF3ECA">
            <w:pPr>
              <w:rPr>
                <w:sz w:val="20"/>
                <w:szCs w:val="20"/>
              </w:rPr>
            </w:pPr>
          </w:p>
          <w:p w:rsidR="009160C0" w:rsidRPr="00CC1A15" w:rsidRDefault="009160C0" w:rsidP="00AF3ECA">
            <w:pPr>
              <w:rPr>
                <w:sz w:val="20"/>
                <w:szCs w:val="20"/>
              </w:rPr>
            </w:pPr>
            <w:r w:rsidRPr="00CC1A15">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5658EB">
            <w:pPr>
              <w:rPr>
                <w:sz w:val="20"/>
                <w:szCs w:val="20"/>
              </w:rPr>
            </w:pPr>
            <w:r w:rsidRPr="00CC1A15">
              <w:rPr>
                <w:sz w:val="20"/>
                <w:szCs w:val="20"/>
              </w:rPr>
              <w:t>N</w:t>
            </w:r>
            <w:r w:rsidR="005658EB">
              <w:rPr>
                <w:sz w:val="20"/>
                <w:szCs w:val="20"/>
              </w:rPr>
              <w:t xml:space="preserve">emški jezik v sistemu in rabi II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izr. prof. dr.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AF3ECA" w:rsidRDefault="00AF3ECA" w:rsidP="00AF3ECA">
            <w:pPr>
              <w:rPr>
                <w:sz w:val="20"/>
                <w:szCs w:val="20"/>
              </w:rPr>
            </w:pPr>
          </w:p>
          <w:p w:rsidR="009160C0" w:rsidRPr="00CC1A15" w:rsidRDefault="009160C0" w:rsidP="00AF3ECA">
            <w:pPr>
              <w:rPr>
                <w:sz w:val="20"/>
                <w:szCs w:val="20"/>
              </w:rPr>
            </w:pPr>
            <w:r w:rsidRPr="00CC1A15">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5658EB">
            <w:pPr>
              <w:rPr>
                <w:sz w:val="20"/>
                <w:szCs w:val="20"/>
              </w:rPr>
            </w:pPr>
            <w:r w:rsidRPr="00CC1A15">
              <w:rPr>
                <w:sz w:val="20"/>
                <w:szCs w:val="20"/>
              </w:rPr>
              <w:t>Nemška literatura in kultura v kontekstu II</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375FC4" w:rsidP="005658EB">
            <w:pPr>
              <w:rPr>
                <w:sz w:val="20"/>
                <w:szCs w:val="20"/>
              </w:rPr>
            </w:pPr>
            <w:r>
              <w:rPr>
                <w:sz w:val="20"/>
                <w:szCs w:val="20"/>
              </w:rPr>
              <w:t>red. prof. dr. Marija Javor Briški</w:t>
            </w:r>
            <w:r w:rsidR="009160C0" w:rsidRPr="00CC1A15">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AF3ECA" w:rsidRDefault="00AF3ECA" w:rsidP="00AF3ECA">
            <w:pPr>
              <w:rPr>
                <w:sz w:val="20"/>
                <w:szCs w:val="20"/>
              </w:rPr>
            </w:pPr>
          </w:p>
          <w:p w:rsidR="00AF3ECA" w:rsidRDefault="00AF3ECA" w:rsidP="00AF3ECA">
            <w:pPr>
              <w:rPr>
                <w:sz w:val="20"/>
                <w:szCs w:val="20"/>
              </w:rPr>
            </w:pPr>
          </w:p>
          <w:p w:rsidR="009160C0" w:rsidRPr="00CC1A15" w:rsidRDefault="009160C0" w:rsidP="00AF3ECA">
            <w:pPr>
              <w:rPr>
                <w:sz w:val="20"/>
                <w:szCs w:val="20"/>
              </w:rPr>
            </w:pPr>
            <w:r w:rsidRPr="00CC1A15">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Nemški jezik v kontekstu 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w:t>
            </w:r>
          </w:p>
          <w:p w:rsidR="009160C0"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p w:rsidR="00AF3ECA" w:rsidRPr="00CC1A15" w:rsidRDefault="00AF3ECA"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Nemški jezik v praksi II</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D7488D" w:rsidP="00AF3ECA">
            <w:pPr>
              <w:rPr>
                <w:sz w:val="20"/>
                <w:szCs w:val="20"/>
              </w:rPr>
            </w:pPr>
            <w:r>
              <w:rPr>
                <w:sz w:val="20"/>
                <w:szCs w:val="20"/>
              </w:rPr>
              <w:t xml:space="preserve">izr. prof. dr. Janja Polajnar Lenarčič / </w:t>
            </w:r>
            <w:proofErr w:type="spellStart"/>
            <w:r>
              <w:rPr>
                <w:sz w:val="20"/>
                <w:szCs w:val="20"/>
              </w:rPr>
              <w:t>lekt</w:t>
            </w:r>
            <w:proofErr w:type="spellEnd"/>
            <w:r>
              <w:rPr>
                <w:sz w:val="20"/>
                <w:szCs w:val="20"/>
              </w:rPr>
              <w:t xml:space="preserve">. dr. Lars </w:t>
            </w:r>
            <w:proofErr w:type="spellStart"/>
            <w:r>
              <w:rPr>
                <w:sz w:val="20"/>
                <w:szCs w:val="20"/>
              </w:rPr>
              <w:t>Felgner</w:t>
            </w:r>
            <w:proofErr w:type="spellEnd"/>
            <w:r>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710D5C" w:rsidRPr="00CC1A15" w:rsidTr="00644B9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710D5C" w:rsidRPr="00CC1A15" w:rsidRDefault="00710D5C" w:rsidP="00710D5C">
            <w:pPr>
              <w:rPr>
                <w:sz w:val="20"/>
                <w:szCs w:val="20"/>
              </w:rPr>
            </w:pPr>
            <w:r w:rsidRPr="00CC1A15">
              <w:rPr>
                <w:sz w:val="20"/>
                <w:szCs w:val="20"/>
              </w:rPr>
              <w:t>5</w:t>
            </w:r>
          </w:p>
        </w:tc>
        <w:tc>
          <w:tcPr>
            <w:tcW w:w="1687" w:type="dxa"/>
            <w:tcBorders>
              <w:top w:val="single" w:sz="4" w:space="0" w:color="auto"/>
              <w:left w:val="single" w:sz="4" w:space="0" w:color="auto"/>
              <w:bottom w:val="single" w:sz="4" w:space="0" w:color="auto"/>
              <w:right w:val="single" w:sz="4" w:space="0" w:color="auto"/>
            </w:tcBorders>
            <w:noWrap/>
            <w:vAlign w:val="bottom"/>
          </w:tcPr>
          <w:p w:rsidR="00710D5C" w:rsidRPr="00CC1A15" w:rsidRDefault="00710D5C" w:rsidP="00710D5C">
            <w:pPr>
              <w:rPr>
                <w:sz w:val="20"/>
                <w:szCs w:val="20"/>
              </w:rPr>
            </w:pPr>
            <w:r w:rsidRPr="00CC1A15">
              <w:rPr>
                <w:sz w:val="20"/>
                <w:szCs w:val="20"/>
              </w:rPr>
              <w:t xml:space="preserve">Novejše tendence v germanističnem jezikoslovju II </w:t>
            </w:r>
          </w:p>
        </w:tc>
        <w:tc>
          <w:tcPr>
            <w:tcW w:w="1701" w:type="dxa"/>
            <w:tcBorders>
              <w:top w:val="single" w:sz="4" w:space="0" w:color="auto"/>
              <w:left w:val="single" w:sz="4" w:space="0" w:color="auto"/>
              <w:bottom w:val="single" w:sz="4" w:space="0" w:color="auto"/>
              <w:right w:val="single" w:sz="4" w:space="0" w:color="auto"/>
            </w:tcBorders>
            <w:noWrap/>
            <w:vAlign w:val="bottom"/>
          </w:tcPr>
          <w:p w:rsidR="00710D5C" w:rsidRPr="00CC1A15" w:rsidRDefault="00710D5C" w:rsidP="00710D5C">
            <w:pPr>
              <w:rPr>
                <w:sz w:val="20"/>
                <w:szCs w:val="20"/>
              </w:rPr>
            </w:pPr>
            <w:r w:rsidRPr="00CC1A15">
              <w:rPr>
                <w:sz w:val="20"/>
                <w:szCs w:val="20"/>
              </w:rPr>
              <w:t>izr. prof. dr. Polajnar Lenarčič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10D5C" w:rsidRPr="00CC1A15" w:rsidRDefault="00710D5C" w:rsidP="00710D5C">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10D5C" w:rsidRPr="00CC1A15" w:rsidRDefault="00710D5C" w:rsidP="00710D5C">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710D5C" w:rsidRPr="00CC1A15" w:rsidRDefault="00710D5C" w:rsidP="00710D5C">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Izbirni predmet </w:t>
            </w:r>
            <w:proofErr w:type="spellStart"/>
            <w:r w:rsidRPr="00CC1A15">
              <w:rPr>
                <w:sz w:val="20"/>
                <w:szCs w:val="20"/>
              </w:rPr>
              <w:t>GER</w:t>
            </w:r>
            <w:proofErr w:type="spellEnd"/>
            <w:r w:rsidRPr="00CC1A15">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lastRenderedPageBreak/>
              <w:t>7</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7F7797" w:rsidP="00AF3ECA">
            <w:pPr>
              <w:rPr>
                <w:sz w:val="20"/>
                <w:szCs w:val="20"/>
              </w:rPr>
            </w:pPr>
            <w:r>
              <w:rPr>
                <w:sz w:val="20"/>
                <w:szCs w:val="20"/>
              </w:rPr>
              <w:t xml:space="preserve">Izbirni predmet </w:t>
            </w:r>
            <w:proofErr w:type="spellStart"/>
            <w:r>
              <w:rPr>
                <w:sz w:val="20"/>
                <w:szCs w:val="20"/>
              </w:rPr>
              <w:t>GER</w:t>
            </w:r>
            <w:proofErr w:type="spellEnd"/>
            <w:r>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Izbirni predmet programa ali širše</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25592F" w:rsidRPr="00CC1A15" w:rsidTr="001D0B61">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25592F" w:rsidRPr="00CC1A15" w:rsidRDefault="0025592F" w:rsidP="0025592F">
            <w:pPr>
              <w:rPr>
                <w:b/>
                <w:sz w:val="20"/>
                <w:szCs w:val="20"/>
              </w:rPr>
            </w:pPr>
            <w:r w:rsidRPr="00CC1A15">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sidRPr="00A02438">
              <w:rPr>
                <w:b/>
                <w:sz w:val="20"/>
                <w:szCs w:val="20"/>
              </w:rPr>
              <w:t>1</w:t>
            </w:r>
            <w:r>
              <w:rPr>
                <w:b/>
                <w:sz w:val="20"/>
                <w:szCs w:val="20"/>
              </w:rPr>
              <w:t>0</w:t>
            </w:r>
            <w:r w:rsidRPr="00A02438">
              <w:rPr>
                <w:b/>
                <w:sz w:val="20"/>
                <w:szCs w:val="20"/>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120</w:t>
            </w:r>
          </w:p>
        </w:tc>
        <w:tc>
          <w:tcPr>
            <w:tcW w:w="709"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25592F" w:rsidRPr="00A02438" w:rsidRDefault="0025592F" w:rsidP="0025592F">
            <w:pPr>
              <w:jc w:val="center"/>
              <w:rPr>
                <w:b/>
                <w:sz w:val="20"/>
                <w:szCs w:val="20"/>
              </w:rPr>
            </w:pPr>
            <w:r>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25592F" w:rsidRPr="00A02438" w:rsidRDefault="0025592F" w:rsidP="0025592F">
            <w:pPr>
              <w:jc w:val="center"/>
              <w:rPr>
                <w:b/>
                <w:sz w:val="20"/>
                <w:szCs w:val="20"/>
              </w:rPr>
            </w:pPr>
            <w:r>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615</w:t>
            </w:r>
          </w:p>
        </w:tc>
        <w:tc>
          <w:tcPr>
            <w:tcW w:w="567" w:type="dxa"/>
            <w:tcBorders>
              <w:top w:val="single" w:sz="4" w:space="0" w:color="auto"/>
              <w:left w:val="single" w:sz="4" w:space="0" w:color="auto"/>
              <w:bottom w:val="single" w:sz="4" w:space="0" w:color="auto"/>
              <w:right w:val="single" w:sz="4" w:space="0" w:color="auto"/>
            </w:tcBorders>
            <w:noWrap/>
          </w:tcPr>
          <w:p w:rsidR="0025592F" w:rsidRPr="00A02438" w:rsidRDefault="0025592F" w:rsidP="0025592F">
            <w:pPr>
              <w:jc w:val="center"/>
              <w:rPr>
                <w:b/>
                <w:sz w:val="20"/>
                <w:szCs w:val="20"/>
              </w:rPr>
            </w:pPr>
            <w:r>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30</w:t>
            </w:r>
          </w:p>
        </w:tc>
      </w:tr>
    </w:tbl>
    <w:p w:rsidR="009160C0" w:rsidRPr="00D7488D" w:rsidRDefault="00D7488D" w:rsidP="009160C0">
      <w:pPr>
        <w:pStyle w:val="Odstavekseznama"/>
        <w:spacing w:line="240" w:lineRule="auto"/>
        <w:ind w:left="1080"/>
        <w:rPr>
          <w:sz w:val="20"/>
          <w:szCs w:val="20"/>
          <w:lang w:val="sl-SI"/>
        </w:rPr>
      </w:pPr>
      <w:r w:rsidRPr="00D7488D">
        <w:rPr>
          <w:sz w:val="20"/>
          <w:szCs w:val="20"/>
          <w:lang w:val="sl-SI"/>
        </w:rPr>
        <w:t xml:space="preserve">* Predmet se predvidoma izvaja v dveh skupinah z različno tematiko. </w:t>
      </w:r>
      <w:r>
        <w:rPr>
          <w:sz w:val="20"/>
          <w:szCs w:val="20"/>
          <w:lang w:val="sl-SI"/>
        </w:rPr>
        <w:t xml:space="preserve">Tematike so objavljene v predstavitveni brošuri. </w:t>
      </w:r>
      <w:r w:rsidR="006149C2">
        <w:rPr>
          <w:sz w:val="20"/>
          <w:szCs w:val="20"/>
          <w:lang w:val="sl-SI"/>
        </w:rPr>
        <w:t xml:space="preserve">V skupine se vpišete na uvodnem sestanku začetek oktobra. </w:t>
      </w:r>
    </w:p>
    <w:p w:rsidR="00AF3ECA" w:rsidRPr="00D7488D" w:rsidRDefault="00AF3ECA" w:rsidP="00AF3ECA">
      <w:pPr>
        <w:pStyle w:val="Odstavekseznama"/>
        <w:spacing w:line="240" w:lineRule="auto"/>
        <w:ind w:left="227"/>
        <w:rPr>
          <w:sz w:val="20"/>
          <w:szCs w:val="20"/>
          <w:lang w:val="sl-SI"/>
        </w:rPr>
      </w:pPr>
    </w:p>
    <w:p w:rsidR="009160C0" w:rsidRPr="00CC1A15" w:rsidRDefault="009160C0" w:rsidP="009160C0">
      <w:pPr>
        <w:ind w:left="720"/>
        <w:rPr>
          <w:sz w:val="20"/>
          <w:szCs w:val="20"/>
        </w:rPr>
      </w:pPr>
    </w:p>
    <w:tbl>
      <w:tblPr>
        <w:tblW w:w="9209" w:type="dxa"/>
        <w:jc w:val="center"/>
        <w:tblLayout w:type="fixed"/>
        <w:tblLook w:val="00A0" w:firstRow="1" w:lastRow="0" w:firstColumn="1" w:lastColumn="0" w:noHBand="0" w:noVBand="0"/>
      </w:tblPr>
      <w:tblGrid>
        <w:gridCol w:w="435"/>
        <w:gridCol w:w="1970"/>
        <w:gridCol w:w="1559"/>
        <w:gridCol w:w="567"/>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t xml:space="preserve">3. semester </w:t>
            </w:r>
          </w:p>
        </w:tc>
      </w:tr>
      <w:tr w:rsidR="009160C0" w:rsidRPr="00CC1A15" w:rsidTr="00375E11">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97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559"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119"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proofErr w:type="spellStart"/>
            <w:r w:rsidRPr="00CC1A15">
              <w:rPr>
                <w:b/>
                <w:sz w:val="20"/>
                <w:szCs w:val="20"/>
              </w:rPr>
              <w:t>ECTS</w:t>
            </w:r>
            <w:proofErr w:type="spellEnd"/>
          </w:p>
        </w:tc>
      </w:tr>
      <w:tr w:rsidR="009160C0" w:rsidRPr="00CC1A15" w:rsidTr="00375E11">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97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375E11">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1</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5658EB">
            <w:pPr>
              <w:rPr>
                <w:sz w:val="20"/>
                <w:szCs w:val="20"/>
              </w:rPr>
            </w:pPr>
            <w:r w:rsidRPr="00CC1A15">
              <w:rPr>
                <w:sz w:val="20"/>
                <w:szCs w:val="20"/>
              </w:rPr>
              <w:t xml:space="preserve">Nemška literarna in kulturna zgodovina II </w:t>
            </w:r>
          </w:p>
        </w:tc>
        <w:tc>
          <w:tcPr>
            <w:tcW w:w="1559" w:type="dxa"/>
            <w:tcBorders>
              <w:top w:val="single" w:sz="4" w:space="0" w:color="auto"/>
              <w:left w:val="single" w:sz="4" w:space="0" w:color="auto"/>
              <w:bottom w:val="single" w:sz="4" w:space="0" w:color="auto"/>
              <w:right w:val="single" w:sz="4" w:space="0" w:color="auto"/>
            </w:tcBorders>
            <w:noWrap/>
            <w:vAlign w:val="center"/>
          </w:tcPr>
          <w:p w:rsidR="005658EB" w:rsidRPr="00CC1A15" w:rsidRDefault="009160C0" w:rsidP="005658EB">
            <w:pPr>
              <w:rPr>
                <w:sz w:val="20"/>
                <w:szCs w:val="20"/>
              </w:rPr>
            </w:pPr>
            <w:r w:rsidRPr="00CC1A15">
              <w:rPr>
                <w:sz w:val="20"/>
                <w:szCs w:val="20"/>
              </w:rPr>
              <w:t xml:space="preserve">izr. prof. dr. </w:t>
            </w:r>
            <w:r w:rsidR="00375FC4">
              <w:rPr>
                <w:sz w:val="20"/>
                <w:szCs w:val="20"/>
              </w:rPr>
              <w:t xml:space="preserve">Špela </w:t>
            </w:r>
            <w:r w:rsidRPr="00CC1A15">
              <w:rPr>
                <w:sz w:val="20"/>
                <w:szCs w:val="20"/>
              </w:rPr>
              <w:t xml:space="preserve">Virant </w:t>
            </w:r>
          </w:p>
          <w:p w:rsidR="009160C0" w:rsidRPr="00CC1A15" w:rsidRDefault="009160C0" w:rsidP="00AF3ECA">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2</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737C23" w:rsidP="005658EB">
            <w:pPr>
              <w:rPr>
                <w:sz w:val="20"/>
                <w:szCs w:val="20"/>
              </w:rPr>
            </w:pPr>
            <w:r>
              <w:rPr>
                <w:sz w:val="20"/>
                <w:szCs w:val="20"/>
              </w:rPr>
              <w:t xml:space="preserve">Izbirni predmet </w:t>
            </w:r>
            <w:proofErr w:type="spellStart"/>
            <w:r>
              <w:rPr>
                <w:sz w:val="20"/>
                <w:szCs w:val="20"/>
              </w:rPr>
              <w:t>GER</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737C23" w:rsidP="005658EB">
            <w:pPr>
              <w:rPr>
                <w:sz w:val="20"/>
                <w:szCs w:val="20"/>
              </w:rPr>
            </w:pPr>
            <w:r>
              <w:rPr>
                <w:sz w:val="20"/>
                <w:szCs w:val="20"/>
              </w:rPr>
              <w:t xml:space="preserve">različni </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3</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Nemški jezik v kontekstu II </w:t>
            </w:r>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1D0B61" w:rsidP="00AF3ECA">
            <w:pPr>
              <w:rPr>
                <w:sz w:val="20"/>
                <w:szCs w:val="20"/>
              </w:rPr>
            </w:pPr>
            <w:proofErr w:type="spellStart"/>
            <w:r>
              <w:rPr>
                <w:sz w:val="20"/>
                <w:szCs w:val="20"/>
              </w:rPr>
              <w:t>lekt</w:t>
            </w:r>
            <w:proofErr w:type="spellEnd"/>
            <w:r>
              <w:rPr>
                <w:sz w:val="20"/>
                <w:szCs w:val="20"/>
              </w:rPr>
              <w:t>. mag. Viktorija Osolnik Kunc</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4</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Nemški jezik v praksi III</w:t>
            </w:r>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1D0B61" w:rsidP="00AF3ECA">
            <w:pPr>
              <w:rPr>
                <w:sz w:val="20"/>
                <w:szCs w:val="20"/>
              </w:rPr>
            </w:pPr>
            <w:proofErr w:type="spellStart"/>
            <w:r>
              <w:rPr>
                <w:sz w:val="20"/>
                <w:szCs w:val="20"/>
              </w:rPr>
              <w:t>lekt</w:t>
            </w:r>
            <w:proofErr w:type="spellEnd"/>
            <w:r>
              <w:rPr>
                <w:sz w:val="20"/>
                <w:szCs w:val="20"/>
              </w:rPr>
              <w:t xml:space="preserve">. dr. Kristina </w:t>
            </w:r>
            <w:proofErr w:type="spellStart"/>
            <w:r>
              <w:rPr>
                <w:sz w:val="20"/>
                <w:szCs w:val="20"/>
              </w:rPr>
              <w:t>Lahl</w:t>
            </w:r>
            <w:proofErr w:type="spellEnd"/>
            <w:r>
              <w:rPr>
                <w:sz w:val="20"/>
                <w:szCs w:val="20"/>
              </w:rPr>
              <w:t xml:space="preserve"> / doc. dr. Tanja </w:t>
            </w:r>
            <w:proofErr w:type="spellStart"/>
            <w:r>
              <w:rPr>
                <w:sz w:val="20"/>
                <w:szCs w:val="20"/>
              </w:rPr>
              <w:t>Škerlavaj</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5</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Izbirni predmet </w:t>
            </w:r>
            <w:proofErr w:type="spellStart"/>
            <w:r w:rsidRPr="00CC1A15">
              <w:rPr>
                <w:sz w:val="20"/>
                <w:szCs w:val="20"/>
              </w:rPr>
              <w:t>GER</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6</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Izbirni predmet </w:t>
            </w:r>
            <w:proofErr w:type="spellStart"/>
            <w:r w:rsidRPr="00CC1A15">
              <w:rPr>
                <w:sz w:val="20"/>
                <w:szCs w:val="20"/>
              </w:rPr>
              <w:t>GER</w:t>
            </w:r>
            <w:proofErr w:type="spellEnd"/>
            <w:r w:rsidRPr="00CC1A15">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7</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val="en-US"/>
              </w:rPr>
            </w:pPr>
            <w:proofErr w:type="spellStart"/>
            <w:r w:rsidRPr="00CC1A15">
              <w:rPr>
                <w:sz w:val="20"/>
                <w:szCs w:val="20"/>
                <w:lang w:val="en-US"/>
              </w:rPr>
              <w:t>Izbirni</w:t>
            </w:r>
            <w:proofErr w:type="spellEnd"/>
            <w:r w:rsidRPr="00CC1A15">
              <w:rPr>
                <w:sz w:val="20"/>
                <w:szCs w:val="20"/>
                <w:lang w:val="en-US"/>
              </w:rPr>
              <w:t xml:space="preserve"> </w:t>
            </w:r>
            <w:proofErr w:type="spellStart"/>
            <w:r w:rsidRPr="00CC1A15">
              <w:rPr>
                <w:sz w:val="20"/>
                <w:szCs w:val="20"/>
                <w:lang w:val="en-US"/>
              </w:rPr>
              <w:t>predmet</w:t>
            </w:r>
            <w:proofErr w:type="spellEnd"/>
            <w:r w:rsidRPr="00CC1A15">
              <w:rPr>
                <w:sz w:val="20"/>
                <w:szCs w:val="20"/>
                <w:lang w:val="en-US"/>
              </w:rPr>
              <w:t xml:space="preserve"> </w:t>
            </w:r>
            <w:proofErr w:type="spellStart"/>
            <w:r w:rsidRPr="00CC1A15">
              <w:rPr>
                <w:sz w:val="20"/>
                <w:szCs w:val="20"/>
                <w:lang w:val="en-US"/>
              </w:rPr>
              <w:t>GER</w:t>
            </w:r>
            <w:proofErr w:type="spellEnd"/>
            <w:r w:rsidRPr="00CC1A15">
              <w:rPr>
                <w:sz w:val="20"/>
                <w:szCs w:val="20"/>
                <w:lang w:val="en-US"/>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375E11">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8</w:t>
            </w:r>
          </w:p>
        </w:tc>
        <w:tc>
          <w:tcPr>
            <w:tcW w:w="19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val="en-US"/>
              </w:rPr>
            </w:pPr>
            <w:proofErr w:type="spellStart"/>
            <w:r w:rsidRPr="00CC1A15">
              <w:rPr>
                <w:sz w:val="20"/>
                <w:szCs w:val="20"/>
                <w:lang w:val="en-US"/>
              </w:rPr>
              <w:t>Izbirni</w:t>
            </w:r>
            <w:proofErr w:type="spellEnd"/>
            <w:r w:rsidRPr="00CC1A15">
              <w:rPr>
                <w:sz w:val="20"/>
                <w:szCs w:val="20"/>
                <w:lang w:val="en-US"/>
              </w:rPr>
              <w:t xml:space="preserve"> </w:t>
            </w:r>
            <w:proofErr w:type="spellStart"/>
            <w:r w:rsidRPr="00CC1A15">
              <w:rPr>
                <w:sz w:val="20"/>
                <w:szCs w:val="20"/>
                <w:lang w:val="en-US"/>
              </w:rPr>
              <w:t>predmet</w:t>
            </w:r>
            <w:proofErr w:type="spellEnd"/>
            <w:r w:rsidRPr="00CC1A15">
              <w:rPr>
                <w:sz w:val="20"/>
                <w:szCs w:val="20"/>
                <w:lang w:val="en-US"/>
              </w:rPr>
              <w:t xml:space="preserve"> </w:t>
            </w:r>
            <w:proofErr w:type="spellStart"/>
            <w:r w:rsidRPr="00CC1A15">
              <w:rPr>
                <w:sz w:val="20"/>
                <w:szCs w:val="20"/>
                <w:lang w:val="en-US"/>
              </w:rPr>
              <w:t>širše</w:t>
            </w:r>
            <w:proofErr w:type="spellEnd"/>
            <w:r w:rsidRPr="00CC1A15">
              <w:rPr>
                <w:sz w:val="20"/>
                <w:szCs w:val="20"/>
                <w:lang w:val="en-US"/>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Del="00A30BD7"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Del="00A30BD7" w:rsidRDefault="009160C0" w:rsidP="00AF3ECA">
            <w:pPr>
              <w:jc w:val="center"/>
              <w:rPr>
                <w:sz w:val="20"/>
                <w:szCs w:val="20"/>
              </w:rPr>
            </w:pPr>
            <w:r w:rsidRPr="00CC1A15">
              <w:rPr>
                <w:sz w:val="20"/>
                <w:szCs w:val="20"/>
              </w:rPr>
              <w:t>6</w:t>
            </w:r>
          </w:p>
        </w:tc>
      </w:tr>
      <w:tr w:rsidR="0025592F" w:rsidRPr="00CC1A15" w:rsidTr="00375E11">
        <w:trPr>
          <w:jc w:val="center"/>
        </w:trPr>
        <w:tc>
          <w:tcPr>
            <w:tcW w:w="3964" w:type="dxa"/>
            <w:gridSpan w:val="3"/>
            <w:tcBorders>
              <w:top w:val="single" w:sz="4" w:space="0" w:color="auto"/>
              <w:left w:val="single" w:sz="4" w:space="0" w:color="auto"/>
              <w:bottom w:val="single" w:sz="4" w:space="0" w:color="auto"/>
              <w:right w:val="single" w:sz="4" w:space="0" w:color="auto"/>
            </w:tcBorders>
            <w:noWrap/>
          </w:tcPr>
          <w:p w:rsidR="0025592F" w:rsidRPr="00CC1A15" w:rsidRDefault="0025592F" w:rsidP="0025592F">
            <w:pPr>
              <w:rPr>
                <w:b/>
                <w:sz w:val="20"/>
                <w:szCs w:val="20"/>
              </w:rPr>
            </w:pPr>
            <w:r w:rsidRPr="00CC1A15">
              <w:rPr>
                <w:b/>
                <w:sz w:val="20"/>
                <w:szCs w:val="20"/>
              </w:rPr>
              <w:t>SKUPAJ</w:t>
            </w:r>
          </w:p>
        </w:tc>
        <w:tc>
          <w:tcPr>
            <w:tcW w:w="567"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sidRPr="00A02438">
              <w:rPr>
                <w:b/>
                <w:sz w:val="20"/>
                <w:szCs w:val="20"/>
              </w:rPr>
              <w:t>1</w:t>
            </w:r>
            <w:r>
              <w:rPr>
                <w:b/>
                <w:sz w:val="20"/>
                <w:szCs w:val="20"/>
              </w:rPr>
              <w:t>0</w:t>
            </w:r>
            <w:r w:rsidRPr="00A02438">
              <w:rPr>
                <w:b/>
                <w:sz w:val="20"/>
                <w:szCs w:val="20"/>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120</w:t>
            </w:r>
          </w:p>
        </w:tc>
        <w:tc>
          <w:tcPr>
            <w:tcW w:w="709"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25592F" w:rsidRPr="00A02438" w:rsidRDefault="0025592F" w:rsidP="0025592F">
            <w:pPr>
              <w:jc w:val="center"/>
              <w:rPr>
                <w:b/>
                <w:sz w:val="20"/>
                <w:szCs w:val="20"/>
              </w:rPr>
            </w:pPr>
            <w:r>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25592F" w:rsidRPr="00A02438" w:rsidRDefault="0025592F" w:rsidP="0025592F">
            <w:pPr>
              <w:jc w:val="center"/>
              <w:rPr>
                <w:b/>
                <w:sz w:val="20"/>
                <w:szCs w:val="20"/>
              </w:rPr>
            </w:pPr>
            <w:r>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615</w:t>
            </w:r>
          </w:p>
        </w:tc>
        <w:tc>
          <w:tcPr>
            <w:tcW w:w="567" w:type="dxa"/>
            <w:tcBorders>
              <w:top w:val="single" w:sz="4" w:space="0" w:color="auto"/>
              <w:left w:val="single" w:sz="4" w:space="0" w:color="auto"/>
              <w:bottom w:val="single" w:sz="4" w:space="0" w:color="auto"/>
              <w:right w:val="single" w:sz="4" w:space="0" w:color="auto"/>
            </w:tcBorders>
            <w:noWrap/>
          </w:tcPr>
          <w:p w:rsidR="0025592F" w:rsidRPr="00A02438" w:rsidRDefault="0025592F" w:rsidP="0025592F">
            <w:pPr>
              <w:jc w:val="center"/>
              <w:rPr>
                <w:b/>
                <w:sz w:val="20"/>
                <w:szCs w:val="20"/>
              </w:rPr>
            </w:pPr>
            <w:r>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25592F" w:rsidRPr="00A02438" w:rsidRDefault="0025592F" w:rsidP="0025592F">
            <w:pPr>
              <w:jc w:val="center"/>
              <w:rPr>
                <w:b/>
                <w:sz w:val="20"/>
                <w:szCs w:val="20"/>
              </w:rPr>
            </w:pPr>
            <w:r>
              <w:rPr>
                <w:b/>
                <w:sz w:val="20"/>
                <w:szCs w:val="20"/>
              </w:rPr>
              <w:t>30</w:t>
            </w:r>
          </w:p>
        </w:tc>
      </w:tr>
    </w:tbl>
    <w:p w:rsidR="009160C0" w:rsidRPr="00CC1A15" w:rsidRDefault="009160C0" w:rsidP="009160C0">
      <w:pPr>
        <w:pStyle w:val="Odstavekseznama"/>
        <w:spacing w:line="240" w:lineRule="auto"/>
        <w:ind w:left="1080"/>
        <w:rPr>
          <w:sz w:val="20"/>
          <w:szCs w:val="20"/>
        </w:rPr>
      </w:pPr>
    </w:p>
    <w:p w:rsidR="009160C0" w:rsidRDefault="009160C0" w:rsidP="009160C0">
      <w:pPr>
        <w:pStyle w:val="Odstavekseznama"/>
        <w:spacing w:line="240" w:lineRule="auto"/>
        <w:ind w:left="1080"/>
        <w:rPr>
          <w:sz w:val="20"/>
          <w:szCs w:val="20"/>
        </w:rPr>
      </w:pPr>
    </w:p>
    <w:p w:rsidR="00AF3ECA" w:rsidRPr="00CC1A15" w:rsidRDefault="00AF3ECA" w:rsidP="009160C0">
      <w:pPr>
        <w:pStyle w:val="Odstavekseznama"/>
        <w:spacing w:line="240" w:lineRule="auto"/>
        <w:ind w:left="1080"/>
        <w:rPr>
          <w:sz w:val="20"/>
          <w:szCs w:val="20"/>
        </w:rPr>
      </w:pPr>
    </w:p>
    <w:tbl>
      <w:tblPr>
        <w:tblW w:w="9209" w:type="dxa"/>
        <w:jc w:val="center"/>
        <w:tblLayout w:type="fixed"/>
        <w:tblLook w:val="00A0" w:firstRow="1" w:lastRow="0" w:firstColumn="1" w:lastColumn="0" w:noHBand="0" w:noVBand="0"/>
      </w:tblPr>
      <w:tblGrid>
        <w:gridCol w:w="435"/>
        <w:gridCol w:w="1828"/>
        <w:gridCol w:w="1134"/>
        <w:gridCol w:w="1134"/>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t xml:space="preserve">4. semester </w:t>
            </w:r>
          </w:p>
        </w:tc>
      </w:tr>
      <w:tr w:rsidR="009160C0" w:rsidRPr="00CC1A15" w:rsidTr="008C7EBB">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134"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686"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proofErr w:type="spellStart"/>
            <w:r w:rsidRPr="00CC1A15">
              <w:rPr>
                <w:b/>
                <w:sz w:val="20"/>
                <w:szCs w:val="20"/>
              </w:rPr>
              <w:t>ECTS</w:t>
            </w:r>
            <w:proofErr w:type="spellEnd"/>
          </w:p>
        </w:tc>
      </w:tr>
      <w:tr w:rsidR="009160C0" w:rsidRPr="00CC1A15" w:rsidTr="008C7EBB">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134"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8C7EBB">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5658EB">
            <w:pPr>
              <w:rPr>
                <w:sz w:val="20"/>
                <w:szCs w:val="20"/>
              </w:rPr>
            </w:pPr>
            <w:r w:rsidRPr="00CC1A15">
              <w:rPr>
                <w:sz w:val="20"/>
                <w:szCs w:val="20"/>
              </w:rPr>
              <w:t xml:space="preserve">Nemški jezik v sistemu in rabi II </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i</w:t>
            </w:r>
            <w:r w:rsidR="005658EB">
              <w:rPr>
                <w:sz w:val="20"/>
                <w:szCs w:val="20"/>
              </w:rPr>
              <w:t xml:space="preserve">zr. prof. dr. Krevs Birk </w:t>
            </w:r>
          </w:p>
          <w:p w:rsidR="009160C0" w:rsidRPr="00CC1A15" w:rsidRDefault="009160C0" w:rsidP="00AF3ECA">
            <w:pP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val="en-US"/>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val="en-US"/>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6</w:t>
            </w:r>
          </w:p>
        </w:tc>
      </w:tr>
      <w:tr w:rsidR="009160C0" w:rsidRPr="00CC1A15" w:rsidTr="008C7E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5658EB">
            <w:pPr>
              <w:rPr>
                <w:sz w:val="20"/>
                <w:szCs w:val="20"/>
                <w:lang w:val="de-DE"/>
              </w:rPr>
            </w:pPr>
            <w:r w:rsidRPr="00CC1A15">
              <w:rPr>
                <w:sz w:val="20"/>
                <w:szCs w:val="20"/>
              </w:rPr>
              <w:t xml:space="preserve">Nemška literatura in kultura v kontekstu II </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675844" w:rsidRDefault="00375FC4" w:rsidP="00AF3ECA">
            <w:pPr>
              <w:rPr>
                <w:sz w:val="20"/>
                <w:szCs w:val="20"/>
                <w:lang w:val="en-GB"/>
              </w:rPr>
            </w:pPr>
            <w:r>
              <w:rPr>
                <w:sz w:val="20"/>
                <w:szCs w:val="20"/>
              </w:rPr>
              <w:t>red. prof. dr. Marija Javor Briški</w:t>
            </w:r>
            <w:r w:rsidR="009160C0" w:rsidRPr="00CC1A15">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375FC4" w:rsidRDefault="009160C0" w:rsidP="00AF3ECA">
            <w:pPr>
              <w:jc w:val="center"/>
              <w:rPr>
                <w:sz w:val="20"/>
                <w:szCs w:val="20"/>
                <w:lang w:val="de-DE"/>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375FC4" w:rsidRDefault="009160C0" w:rsidP="00AF3ECA">
            <w:pPr>
              <w:jc w:val="center"/>
              <w:rPr>
                <w:sz w:val="20"/>
                <w:szCs w:val="20"/>
                <w:lang w:val="de-DE"/>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375FC4" w:rsidRDefault="009160C0" w:rsidP="00AF3ECA">
            <w:pPr>
              <w:jc w:val="center"/>
              <w:rPr>
                <w:sz w:val="20"/>
                <w:szCs w:val="20"/>
                <w:lang w:val="de-DE"/>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375FC4" w:rsidRDefault="009160C0" w:rsidP="00AF3ECA">
            <w:pPr>
              <w:jc w:val="center"/>
              <w:rPr>
                <w:sz w:val="20"/>
                <w:szCs w:val="20"/>
                <w:lang w:val="de-DE"/>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375FC4" w:rsidRDefault="009160C0" w:rsidP="00AF3ECA">
            <w:pPr>
              <w:jc w:val="center"/>
              <w:rPr>
                <w:sz w:val="20"/>
                <w:szCs w:val="20"/>
                <w:lang w:val="de-DE"/>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375FC4" w:rsidRDefault="009160C0" w:rsidP="00AF3ECA">
            <w:pPr>
              <w:jc w:val="center"/>
              <w:rPr>
                <w:sz w:val="20"/>
                <w:szCs w:val="20"/>
                <w:lang w:val="de-DE"/>
              </w:rPr>
            </w:pPr>
            <w:r w:rsidRPr="00CC1A15">
              <w:rPr>
                <w:sz w:val="20"/>
                <w:szCs w:val="20"/>
              </w:rPr>
              <w:t>3</w:t>
            </w:r>
          </w:p>
        </w:tc>
      </w:tr>
      <w:tr w:rsidR="00737C23" w:rsidRPr="00CC1A15" w:rsidTr="008C7E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rPr>
                <w:sz w:val="20"/>
                <w:szCs w:val="20"/>
              </w:rPr>
            </w:pPr>
            <w:r w:rsidRPr="00CC1A15">
              <w:rPr>
                <w:sz w:val="20"/>
                <w:szCs w:val="20"/>
              </w:rPr>
              <w:t>3</w:t>
            </w:r>
          </w:p>
        </w:tc>
        <w:tc>
          <w:tcPr>
            <w:tcW w:w="1828"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rPr>
                <w:sz w:val="20"/>
                <w:szCs w:val="20"/>
              </w:rPr>
            </w:pPr>
            <w:r w:rsidRPr="00CC1A15">
              <w:rPr>
                <w:sz w:val="20"/>
                <w:szCs w:val="20"/>
              </w:rPr>
              <w:t xml:space="preserve">Novejše tendence v germanističnem jezikoslovju II </w:t>
            </w:r>
          </w:p>
        </w:tc>
        <w:tc>
          <w:tcPr>
            <w:tcW w:w="1134"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rPr>
                <w:sz w:val="20"/>
                <w:szCs w:val="20"/>
              </w:rPr>
            </w:pPr>
            <w:r w:rsidRPr="00CC1A15">
              <w:rPr>
                <w:sz w:val="20"/>
                <w:szCs w:val="20"/>
              </w:rPr>
              <w:t>izr. prof. dr.</w:t>
            </w:r>
            <w:r>
              <w:rPr>
                <w:sz w:val="20"/>
                <w:szCs w:val="20"/>
              </w:rPr>
              <w:t xml:space="preserve"> Janja</w:t>
            </w:r>
            <w:r w:rsidRPr="00CC1A15">
              <w:rPr>
                <w:sz w:val="20"/>
                <w:szCs w:val="20"/>
              </w:rPr>
              <w:t xml:space="preserve"> Polajnar Lenarčič </w:t>
            </w:r>
          </w:p>
        </w:tc>
        <w:tc>
          <w:tcPr>
            <w:tcW w:w="1134"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37C23" w:rsidRPr="00CC1A15" w:rsidRDefault="00737C23" w:rsidP="00737C23">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37C23" w:rsidRPr="00CC1A15" w:rsidRDefault="00737C23" w:rsidP="00737C23">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737C23" w:rsidRPr="00CC1A15" w:rsidRDefault="00737C23" w:rsidP="00737C23">
            <w:pPr>
              <w:jc w:val="center"/>
              <w:rPr>
                <w:sz w:val="20"/>
                <w:szCs w:val="20"/>
              </w:rPr>
            </w:pPr>
            <w:r w:rsidRPr="00CC1A15">
              <w:rPr>
                <w:sz w:val="20"/>
                <w:szCs w:val="20"/>
              </w:rPr>
              <w:t>3</w:t>
            </w:r>
          </w:p>
        </w:tc>
      </w:tr>
      <w:tr w:rsidR="009160C0" w:rsidRPr="00CC1A15" w:rsidTr="008C7E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4</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Magistrsko delo</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r w:rsidR="007F7797">
              <w:rPr>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540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540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w:t>
            </w:r>
          </w:p>
        </w:tc>
      </w:tr>
      <w:tr w:rsidR="008C7EBB" w:rsidRPr="00CC1A15" w:rsidTr="008C7EBB">
        <w:trPr>
          <w:jc w:val="center"/>
        </w:trPr>
        <w:tc>
          <w:tcPr>
            <w:tcW w:w="3397" w:type="dxa"/>
            <w:gridSpan w:val="3"/>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rPr>
                <w:b/>
                <w:sz w:val="20"/>
                <w:szCs w:val="20"/>
              </w:rPr>
            </w:pPr>
            <w:r w:rsidRPr="00CC1A15">
              <w:rPr>
                <w:b/>
                <w:sz w:val="20"/>
                <w:szCs w:val="20"/>
              </w:rPr>
              <w:t>SKUPAJ</w:t>
            </w:r>
          </w:p>
        </w:tc>
        <w:tc>
          <w:tcPr>
            <w:tcW w:w="1134"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sidRPr="00CC1A15">
              <w:rPr>
                <w:b/>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8C7EBB" w:rsidRPr="00CC1A15" w:rsidRDefault="008C7EBB" w:rsidP="008C7EBB">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8C7EBB" w:rsidRPr="00CC1A15" w:rsidRDefault="008C7EBB" w:rsidP="008C7EBB">
            <w:pPr>
              <w:jc w:val="center"/>
              <w:rPr>
                <w:b/>
                <w:sz w:val="20"/>
                <w:szCs w:val="20"/>
              </w:rPr>
            </w:pPr>
            <w:r w:rsidRPr="00CC1A15">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Pr>
                <w:b/>
                <w:sz w:val="20"/>
                <w:szCs w:val="20"/>
              </w:rPr>
              <w:t>795</w:t>
            </w:r>
          </w:p>
        </w:tc>
        <w:tc>
          <w:tcPr>
            <w:tcW w:w="567"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Pr>
                <w:b/>
                <w:sz w:val="20"/>
                <w:szCs w:val="20"/>
              </w:rPr>
              <w:t>30</w:t>
            </w:r>
          </w:p>
        </w:tc>
      </w:tr>
    </w:tbl>
    <w:p w:rsidR="009160C0" w:rsidRPr="00CC1A15" w:rsidRDefault="009160C0" w:rsidP="009160C0">
      <w:pPr>
        <w:pStyle w:val="Odstavekseznama"/>
        <w:spacing w:line="240" w:lineRule="auto"/>
        <w:ind w:left="1080"/>
        <w:rPr>
          <w:sz w:val="20"/>
          <w:szCs w:val="20"/>
        </w:rPr>
      </w:pPr>
    </w:p>
    <w:p w:rsidR="007F7797" w:rsidRPr="00375E11" w:rsidRDefault="007F7797" w:rsidP="007F7797">
      <w:pPr>
        <w:jc w:val="both"/>
        <w:rPr>
          <w:lang w:eastAsia="de-DE"/>
        </w:rPr>
      </w:pPr>
      <w:r w:rsidRPr="00375E11">
        <w:rPr>
          <w:b/>
        </w:rPr>
        <w:t xml:space="preserve">* Magistrsko delo lahko pišete pod mentorskim vodstvom: </w:t>
      </w:r>
      <w:r w:rsidRPr="00375E11">
        <w:rPr>
          <w:lang w:eastAsia="de-DE"/>
        </w:rPr>
        <w:t xml:space="preserve">izr. prof. dr. Darko Čuden, red. prof. dr. Marija Javor Briški, doc. dr. Petra Kramberger, izr. prof. dr. Uršula Krevs Birk, doc. </w:t>
      </w:r>
      <w:r w:rsidRPr="00375E11">
        <w:rPr>
          <w:lang w:eastAsia="de-DE"/>
        </w:rPr>
        <w:lastRenderedPageBreak/>
        <w:t xml:space="preserve">dr. Johann Georg </w:t>
      </w:r>
      <w:proofErr w:type="spellStart"/>
      <w:r w:rsidRPr="00375E11">
        <w:rPr>
          <w:lang w:eastAsia="de-DE"/>
        </w:rPr>
        <w:t>Lughofer</w:t>
      </w:r>
      <w:proofErr w:type="spellEnd"/>
      <w:r w:rsidRPr="00375E11">
        <w:rPr>
          <w:lang w:eastAsia="de-DE"/>
        </w:rPr>
        <w:t>, doc. dr. Janja Polajnar Lenar</w:t>
      </w:r>
      <w:r w:rsidR="00A03FCA">
        <w:rPr>
          <w:lang w:eastAsia="de-DE"/>
        </w:rPr>
        <w:t>čič, doc. dr. Andreja Retelj, izr. prof</w:t>
      </w:r>
      <w:r w:rsidRPr="00375E11">
        <w:rPr>
          <w:lang w:eastAsia="de-DE"/>
        </w:rPr>
        <w:t xml:space="preserve">. dr. Irena Samide, doc. dr. Urška Valenčič Arh, izr. prof. dr. Špela Virant. </w:t>
      </w:r>
    </w:p>
    <w:p w:rsidR="007F7797" w:rsidRPr="00CF175A" w:rsidRDefault="007F7797" w:rsidP="007F7797">
      <w:pPr>
        <w:jc w:val="both"/>
        <w:rPr>
          <w:sz w:val="20"/>
          <w:szCs w:val="20"/>
          <w:lang w:eastAsia="de-DE"/>
        </w:rPr>
      </w:pPr>
    </w:p>
    <w:p w:rsidR="009160C0" w:rsidRDefault="009160C0" w:rsidP="009160C0">
      <w:pPr>
        <w:rPr>
          <w:b/>
          <w:sz w:val="20"/>
          <w:szCs w:val="20"/>
        </w:rPr>
      </w:pPr>
    </w:p>
    <w:p w:rsidR="009160C0" w:rsidRPr="00375E11" w:rsidRDefault="009160C0" w:rsidP="009160C0">
      <w:pPr>
        <w:rPr>
          <w:b/>
        </w:rPr>
      </w:pPr>
      <w:r w:rsidRPr="00375E11">
        <w:rPr>
          <w:b/>
        </w:rPr>
        <w:t xml:space="preserve">IZBIRNI PREDMET </w:t>
      </w:r>
      <w:proofErr w:type="spellStart"/>
      <w:r w:rsidRPr="00375E11">
        <w:rPr>
          <w:b/>
        </w:rPr>
        <w:t>GER</w:t>
      </w:r>
      <w:proofErr w:type="spellEnd"/>
    </w:p>
    <w:p w:rsidR="009160C0" w:rsidRPr="00375E11" w:rsidRDefault="009160C0" w:rsidP="009160C0">
      <w:pPr>
        <w:pStyle w:val="Odstavekseznama"/>
        <w:spacing w:line="240" w:lineRule="auto"/>
        <w:ind w:left="1080"/>
        <w:rPr>
          <w:lang w:val="sl-SI"/>
        </w:rPr>
      </w:pPr>
    </w:p>
    <w:p w:rsidR="009160C0" w:rsidRPr="00375E11" w:rsidRDefault="007F7797" w:rsidP="00F74443">
      <w:pPr>
        <w:jc w:val="both"/>
      </w:pPr>
      <w:r w:rsidRPr="00375E11">
        <w:t xml:space="preserve">Seznam izbirnih predmetov, ki se bodo izvajali v </w:t>
      </w:r>
      <w:r w:rsidR="00A07B37">
        <w:t xml:space="preserve">študijskem letu 2019/20: </w:t>
      </w:r>
    </w:p>
    <w:p w:rsidR="009160C0" w:rsidRDefault="009160C0" w:rsidP="009160C0">
      <w:pPr>
        <w:pStyle w:val="Odstavekseznama"/>
        <w:spacing w:line="240" w:lineRule="auto"/>
        <w:ind w:left="1080"/>
        <w:rPr>
          <w:sz w:val="20"/>
          <w:szCs w:val="20"/>
          <w:lang w:val="sl-SI"/>
        </w:rPr>
      </w:pPr>
    </w:p>
    <w:p w:rsidR="00AF3ECA" w:rsidRPr="00CC1A15" w:rsidRDefault="00AF3ECA" w:rsidP="009160C0">
      <w:pPr>
        <w:pStyle w:val="Odstavekseznama"/>
        <w:spacing w:line="240" w:lineRule="auto"/>
        <w:ind w:left="1080"/>
        <w:rPr>
          <w:sz w:val="20"/>
          <w:szCs w:val="20"/>
          <w:lang w:val="sl-SI"/>
        </w:rPr>
      </w:pPr>
    </w:p>
    <w:tbl>
      <w:tblPr>
        <w:tblW w:w="9299" w:type="dxa"/>
        <w:jc w:val="center"/>
        <w:tblLayout w:type="fixed"/>
        <w:tblLook w:val="00A0" w:firstRow="1" w:lastRow="0" w:firstColumn="1" w:lastColumn="0" w:noHBand="0" w:noVBand="0"/>
      </w:tblPr>
      <w:tblGrid>
        <w:gridCol w:w="435"/>
        <w:gridCol w:w="209"/>
        <w:gridCol w:w="1761"/>
        <w:gridCol w:w="142"/>
        <w:gridCol w:w="1249"/>
        <w:gridCol w:w="27"/>
        <w:gridCol w:w="643"/>
        <w:gridCol w:w="65"/>
        <w:gridCol w:w="606"/>
        <w:gridCol w:w="103"/>
        <w:gridCol w:w="568"/>
        <w:gridCol w:w="141"/>
        <w:gridCol w:w="399"/>
        <w:gridCol w:w="168"/>
        <w:gridCol w:w="372"/>
        <w:gridCol w:w="195"/>
        <w:gridCol w:w="476"/>
        <w:gridCol w:w="233"/>
        <w:gridCol w:w="307"/>
        <w:gridCol w:w="260"/>
        <w:gridCol w:w="850"/>
        <w:gridCol w:w="90"/>
      </w:tblGrid>
      <w:tr w:rsidR="009160C0" w:rsidRPr="00CC1A15" w:rsidTr="00AF3ECA">
        <w:trPr>
          <w:gridAfter w:val="1"/>
          <w:wAfter w:w="90" w:type="dxa"/>
          <w:trHeight w:val="617"/>
          <w:jc w:val="center"/>
        </w:trPr>
        <w:tc>
          <w:tcPr>
            <w:tcW w:w="9209" w:type="dxa"/>
            <w:gridSpan w:val="21"/>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t xml:space="preserve">IZBIRNI PREDMETI </w:t>
            </w:r>
            <w:proofErr w:type="spellStart"/>
            <w:r w:rsidRPr="001C7CEE">
              <w:rPr>
                <w:b/>
                <w:sz w:val="22"/>
                <w:szCs w:val="22"/>
              </w:rPr>
              <w:t>GER</w:t>
            </w:r>
            <w:proofErr w:type="spellEnd"/>
          </w:p>
          <w:p w:rsidR="009160C0" w:rsidRPr="00CC1A15" w:rsidRDefault="009160C0" w:rsidP="00AF3ECA">
            <w:pPr>
              <w:rPr>
                <w:b/>
                <w:sz w:val="20"/>
                <w:szCs w:val="20"/>
              </w:rPr>
            </w:pPr>
          </w:p>
        </w:tc>
      </w:tr>
      <w:tr w:rsidR="009160C0" w:rsidRPr="00CC1A15" w:rsidTr="00AF3ECA">
        <w:trPr>
          <w:gridAfter w:val="1"/>
          <w:wAfter w:w="90" w:type="dxa"/>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970" w:type="dxa"/>
            <w:gridSpan w:val="2"/>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418" w:type="dxa"/>
            <w:gridSpan w:val="3"/>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260" w:type="dxa"/>
            <w:gridSpan w:val="10"/>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proofErr w:type="spellStart"/>
            <w:r w:rsidRPr="00CC1A15">
              <w:rPr>
                <w:b/>
                <w:sz w:val="20"/>
                <w:szCs w:val="20"/>
              </w:rPr>
              <w:t>ECTS</w:t>
            </w:r>
            <w:proofErr w:type="spellEnd"/>
          </w:p>
        </w:tc>
      </w:tr>
      <w:tr w:rsidR="009160C0" w:rsidRPr="00CC1A15" w:rsidTr="00AF3ECA">
        <w:trPr>
          <w:gridAfter w:val="1"/>
          <w:wAfter w:w="90" w:type="dxa"/>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970"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418" w:type="dxa"/>
            <w:gridSpan w:val="3"/>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 xml:space="preserve">Dunajska moderna </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1D0B61" w:rsidP="00AF3ECA">
            <w:pPr>
              <w:rPr>
                <w:sz w:val="20"/>
                <w:szCs w:val="20"/>
                <w:lang w:eastAsia="de-DE"/>
              </w:rPr>
            </w:pPr>
            <w:r>
              <w:rPr>
                <w:sz w:val="20"/>
                <w:szCs w:val="20"/>
                <w:lang w:eastAsia="de-DE"/>
              </w:rPr>
              <w:t>izr. prof. dr.</w:t>
            </w:r>
            <w:r w:rsidR="009160C0" w:rsidRPr="00CC1A15">
              <w:rPr>
                <w:sz w:val="20"/>
                <w:szCs w:val="20"/>
                <w:lang w:eastAsia="de-DE"/>
              </w:rPr>
              <w:t xml:space="preserve"> Irena Samide</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 xml:space="preserve">Habsburški mit v literaturi, zgodovini in filmu </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doc. dr. Johann Georg </w:t>
            </w:r>
            <w:proofErr w:type="spellStart"/>
            <w:r w:rsidRPr="00CC1A15">
              <w:rPr>
                <w:sz w:val="20"/>
                <w:szCs w:val="20"/>
                <w:lang w:eastAsia="de-DE"/>
              </w:rPr>
              <w:t>Lughofer</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Literarne transgresije in </w:t>
            </w:r>
            <w:proofErr w:type="spellStart"/>
            <w:r w:rsidRPr="00CC1A15">
              <w:rPr>
                <w:sz w:val="20"/>
                <w:szCs w:val="20"/>
                <w:lang w:eastAsia="de-DE"/>
              </w:rPr>
              <w:t>medialnost</w:t>
            </w:r>
            <w:proofErr w:type="spellEnd"/>
            <w:r w:rsidRPr="00CC1A15">
              <w:rPr>
                <w:sz w:val="20"/>
                <w:szCs w:val="20"/>
                <w:lang w:eastAsia="de-DE"/>
              </w:rPr>
              <w:t xml:space="preserve"> </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0A5F9B" w:rsidP="00AF3ECA">
            <w:pPr>
              <w:rPr>
                <w:sz w:val="20"/>
                <w:szCs w:val="20"/>
                <w:lang w:eastAsia="de-DE"/>
              </w:rPr>
            </w:pPr>
            <w:r>
              <w:rPr>
                <w:sz w:val="20"/>
                <w:szCs w:val="20"/>
                <w:lang w:eastAsia="de-DE"/>
              </w:rPr>
              <w:t>red.</w:t>
            </w:r>
            <w:r w:rsidRPr="00CC1A15">
              <w:rPr>
                <w:sz w:val="20"/>
                <w:szCs w:val="20"/>
                <w:lang w:eastAsia="de-DE"/>
              </w:rPr>
              <w:t xml:space="preserve"> </w:t>
            </w:r>
            <w:r w:rsidR="009160C0" w:rsidRPr="00CC1A15">
              <w:rPr>
                <w:sz w:val="20"/>
                <w:szCs w:val="20"/>
                <w:lang w:eastAsia="de-DE"/>
              </w:rPr>
              <w:t>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1D0B61" w:rsidP="00AF3ECA">
            <w:pPr>
              <w:rPr>
                <w:strike/>
                <w:sz w:val="20"/>
                <w:szCs w:val="20"/>
                <w:lang w:eastAsia="de-DE"/>
              </w:rPr>
            </w:pPr>
            <w:r>
              <w:rPr>
                <w:sz w:val="20"/>
                <w:szCs w:val="20"/>
                <w:lang w:eastAsia="de-DE"/>
              </w:rPr>
              <w:t>Frazeologija v različnih besedilnih vrstah</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U. V. Arh</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1D0B61" w:rsidP="001D0B61">
            <w:pPr>
              <w:rPr>
                <w:sz w:val="20"/>
                <w:szCs w:val="20"/>
                <w:lang w:eastAsia="de-DE"/>
              </w:rPr>
            </w:pPr>
            <w:r>
              <w:rPr>
                <w:sz w:val="20"/>
                <w:szCs w:val="20"/>
                <w:lang w:eastAsia="de-DE"/>
              </w:rPr>
              <w:t xml:space="preserve">Analiza </w:t>
            </w:r>
            <w:r w:rsidR="009160C0" w:rsidRPr="00CC1A15">
              <w:rPr>
                <w:sz w:val="20"/>
                <w:szCs w:val="20"/>
                <w:lang w:eastAsia="de-DE"/>
              </w:rPr>
              <w:t xml:space="preserve">strokovnih besedil </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lekt</w:t>
            </w:r>
            <w:proofErr w:type="spellEnd"/>
            <w:r w:rsidRPr="00CC1A15">
              <w:rPr>
                <w:sz w:val="20"/>
                <w:szCs w:val="20"/>
                <w:lang w:eastAsia="de-DE"/>
              </w:rPr>
              <w:t>. mag. V. Osolnik Kunc</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Stilistika</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1D0B61" w:rsidP="00AF3ECA">
            <w:pPr>
              <w:rPr>
                <w:sz w:val="20"/>
                <w:szCs w:val="20"/>
                <w:lang w:eastAsia="de-DE"/>
              </w:rPr>
            </w:pPr>
            <w:r>
              <w:rPr>
                <w:sz w:val="20"/>
                <w:szCs w:val="20"/>
                <w:lang w:eastAsia="de-DE"/>
              </w:rPr>
              <w:t xml:space="preserve">doc. dr. Tanja </w:t>
            </w:r>
            <w:proofErr w:type="spellStart"/>
            <w:r>
              <w:rPr>
                <w:sz w:val="20"/>
                <w:szCs w:val="20"/>
                <w:lang w:eastAsia="de-DE"/>
              </w:rPr>
              <w:t>Škerlavaj</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1D0B61"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vAlign w:val="center"/>
          </w:tcPr>
          <w:p w:rsidR="001D0B61" w:rsidRPr="00DA04FC" w:rsidRDefault="001D0B61" w:rsidP="001D0B61">
            <w:pPr>
              <w:rPr>
                <w:sz w:val="20"/>
                <w:szCs w:val="20"/>
                <w:lang w:val="de-DE" w:eastAsia="de-DE"/>
              </w:rPr>
            </w:pPr>
            <w:proofErr w:type="spellStart"/>
            <w:r w:rsidRPr="00DA04FC">
              <w:rPr>
                <w:sz w:val="20"/>
                <w:szCs w:val="20"/>
                <w:lang w:val="de-DE" w:eastAsia="de-DE"/>
              </w:rPr>
              <w:t>Nemški</w:t>
            </w:r>
            <w:proofErr w:type="spellEnd"/>
            <w:r w:rsidRPr="00DA04FC">
              <w:rPr>
                <w:sz w:val="20"/>
                <w:szCs w:val="20"/>
                <w:lang w:val="de-DE" w:eastAsia="de-DE"/>
              </w:rPr>
              <w:t xml:space="preserve"> </w:t>
            </w:r>
            <w:proofErr w:type="spellStart"/>
            <w:proofErr w:type="gramStart"/>
            <w:r w:rsidRPr="00DA04FC">
              <w:rPr>
                <w:sz w:val="20"/>
                <w:szCs w:val="20"/>
                <w:lang w:val="de-DE" w:eastAsia="de-DE"/>
              </w:rPr>
              <w:t>film</w:t>
            </w:r>
            <w:proofErr w:type="spellEnd"/>
            <w:proofErr w:type="gramEnd"/>
            <w:r w:rsidRPr="00DA04FC">
              <w:rPr>
                <w:sz w:val="20"/>
                <w:szCs w:val="20"/>
                <w:lang w:val="de-DE" w:eastAsia="de-DE"/>
              </w:rPr>
              <w:t xml:space="preserve"> v </w:t>
            </w:r>
            <w:proofErr w:type="spellStart"/>
            <w:r w:rsidRPr="00DA04FC">
              <w:rPr>
                <w:sz w:val="20"/>
                <w:szCs w:val="20"/>
                <w:lang w:val="de-DE" w:eastAsia="de-DE"/>
              </w:rPr>
              <w:t>kontekstu</w:t>
            </w:r>
            <w:proofErr w:type="spellEnd"/>
            <w:r w:rsidRPr="00DA04FC">
              <w:rPr>
                <w:sz w:val="20"/>
                <w:szCs w:val="20"/>
                <w:lang w:val="de-DE" w:eastAsia="de-DE"/>
              </w:rPr>
              <w:t xml:space="preserve"> </w:t>
            </w:r>
            <w:proofErr w:type="spellStart"/>
            <w:r w:rsidRPr="00DA04FC">
              <w:rPr>
                <w:sz w:val="20"/>
                <w:szCs w:val="20"/>
                <w:lang w:val="de-DE" w:eastAsia="de-DE"/>
              </w:rPr>
              <w:t>mednarodnega</w:t>
            </w:r>
            <w:proofErr w:type="spellEnd"/>
            <w:r w:rsidRPr="00DA04FC">
              <w:rPr>
                <w:sz w:val="20"/>
                <w:szCs w:val="20"/>
                <w:lang w:val="de-DE" w:eastAsia="de-DE"/>
              </w:rPr>
              <w:t xml:space="preserve"> </w:t>
            </w:r>
            <w:proofErr w:type="spellStart"/>
            <w:r w:rsidRPr="00DA04FC">
              <w:rPr>
                <w:sz w:val="20"/>
                <w:szCs w:val="20"/>
                <w:lang w:val="de-DE" w:eastAsia="de-DE"/>
              </w:rPr>
              <w:t>filmskega</w:t>
            </w:r>
            <w:proofErr w:type="spellEnd"/>
            <w:r w:rsidRPr="00DA04FC">
              <w:rPr>
                <w:sz w:val="20"/>
                <w:szCs w:val="20"/>
                <w:lang w:val="de-DE" w:eastAsia="de-DE"/>
              </w:rPr>
              <w:t xml:space="preserve"> </w:t>
            </w:r>
            <w:proofErr w:type="spellStart"/>
            <w:r w:rsidRPr="00DA04FC">
              <w:rPr>
                <w:sz w:val="20"/>
                <w:szCs w:val="20"/>
                <w:lang w:val="de-DE" w:eastAsia="de-DE"/>
              </w:rPr>
              <w:t>jezika</w:t>
            </w:r>
            <w:proofErr w:type="spellEnd"/>
            <w:r w:rsidRPr="00DA04FC">
              <w:rPr>
                <w:sz w:val="20"/>
                <w:szCs w:val="20"/>
                <w:lang w:val="de-DE" w:eastAsia="de-DE"/>
              </w:rPr>
              <w:t xml:space="preserve"> in </w:t>
            </w:r>
            <w:proofErr w:type="spellStart"/>
            <w:r w:rsidRPr="00DA04FC">
              <w:rPr>
                <w:sz w:val="20"/>
                <w:szCs w:val="20"/>
                <w:lang w:val="de-DE" w:eastAsia="de-DE"/>
              </w:rPr>
              <w:t>lit</w:t>
            </w:r>
            <w:proofErr w:type="spellEnd"/>
            <w:r w:rsidRPr="00DA04FC">
              <w:rPr>
                <w:sz w:val="20"/>
                <w:szCs w:val="20"/>
                <w:lang w:val="de-DE" w:eastAsia="de-DE"/>
              </w:rPr>
              <w:t>.</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1D0B61" w:rsidRPr="00545286" w:rsidRDefault="001D0B61" w:rsidP="001D0B61">
            <w:pPr>
              <w:rPr>
                <w:sz w:val="20"/>
                <w:szCs w:val="20"/>
                <w:lang w:eastAsia="de-DE"/>
              </w:rPr>
            </w:pPr>
            <w:r>
              <w:rPr>
                <w:sz w:val="20"/>
                <w:szCs w:val="20"/>
                <w:lang w:eastAsia="de-DE"/>
              </w:rPr>
              <w:t xml:space="preserve">doc. dr. Johann Georg </w:t>
            </w:r>
            <w:proofErr w:type="spellStart"/>
            <w:r>
              <w:rPr>
                <w:sz w:val="20"/>
                <w:szCs w:val="20"/>
                <w:lang w:eastAsia="de-DE"/>
              </w:rPr>
              <w:t>Lughofer</w:t>
            </w:r>
            <w:proofErr w:type="spellEnd"/>
            <w:r>
              <w:rPr>
                <w:sz w:val="20"/>
                <w:szCs w:val="20"/>
                <w:lang w:eastAsia="de-DE"/>
              </w:rPr>
              <w:t xml:space="preserve"> </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0B61" w:rsidRPr="00FE5231" w:rsidRDefault="001D0B61" w:rsidP="001D0B61">
            <w:pPr>
              <w:jc w:val="center"/>
              <w:rPr>
                <w:sz w:val="20"/>
                <w:szCs w:val="20"/>
                <w:lang w:eastAsia="de-DE"/>
              </w:rPr>
            </w:pPr>
            <w:r w:rsidRPr="00FE5231">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0B61" w:rsidRPr="00FE5231" w:rsidRDefault="001D0B61" w:rsidP="001D0B61">
            <w:pPr>
              <w:jc w:val="center"/>
              <w:rPr>
                <w:sz w:val="20"/>
                <w:szCs w:val="20"/>
                <w:lang w:eastAsia="de-DE"/>
              </w:rPr>
            </w:pPr>
            <w:r w:rsidRPr="00FE5231">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3</w:t>
            </w:r>
          </w:p>
        </w:tc>
      </w:tr>
      <w:tr w:rsidR="001D0B61"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rPr>
                <w:sz w:val="20"/>
                <w:szCs w:val="20"/>
              </w:rPr>
            </w:pPr>
          </w:p>
        </w:tc>
        <w:tc>
          <w:tcPr>
            <w:tcW w:w="1970" w:type="dxa"/>
            <w:gridSpan w:val="2"/>
            <w:tcBorders>
              <w:top w:val="single" w:sz="4" w:space="0" w:color="auto"/>
              <w:left w:val="single" w:sz="4" w:space="0" w:color="auto"/>
              <w:bottom w:val="single" w:sz="4" w:space="0" w:color="auto"/>
              <w:right w:val="single" w:sz="4" w:space="0" w:color="auto"/>
            </w:tcBorders>
            <w:noWrap/>
            <w:vAlign w:val="center"/>
          </w:tcPr>
          <w:p w:rsidR="001D0B61" w:rsidRPr="00DA04FC" w:rsidRDefault="001D0B61" w:rsidP="001D0B61">
            <w:pPr>
              <w:rPr>
                <w:sz w:val="20"/>
                <w:szCs w:val="20"/>
                <w:lang w:val="de-DE" w:eastAsia="de-DE"/>
              </w:rPr>
            </w:pPr>
            <w:proofErr w:type="spellStart"/>
            <w:r>
              <w:rPr>
                <w:sz w:val="20"/>
                <w:szCs w:val="20"/>
                <w:lang w:val="de-DE" w:eastAsia="de-DE"/>
              </w:rPr>
              <w:t>Jezik</w:t>
            </w:r>
            <w:proofErr w:type="spellEnd"/>
            <w:r>
              <w:rPr>
                <w:sz w:val="20"/>
                <w:szCs w:val="20"/>
                <w:lang w:val="de-DE" w:eastAsia="de-DE"/>
              </w:rPr>
              <w:t xml:space="preserve"> v </w:t>
            </w:r>
            <w:proofErr w:type="spellStart"/>
            <w:r>
              <w:rPr>
                <w:sz w:val="20"/>
                <w:szCs w:val="20"/>
                <w:lang w:val="de-DE" w:eastAsia="de-DE"/>
              </w:rPr>
              <w:t>oglasnih</w:t>
            </w:r>
            <w:proofErr w:type="spellEnd"/>
            <w:r>
              <w:rPr>
                <w:sz w:val="20"/>
                <w:szCs w:val="20"/>
                <w:lang w:val="de-DE" w:eastAsia="de-DE"/>
              </w:rPr>
              <w:t xml:space="preserve"> </w:t>
            </w:r>
            <w:proofErr w:type="spellStart"/>
            <w:r>
              <w:rPr>
                <w:sz w:val="20"/>
                <w:szCs w:val="20"/>
                <w:lang w:val="de-DE" w:eastAsia="de-DE"/>
              </w:rPr>
              <w:t>besedilih</w:t>
            </w:r>
            <w:proofErr w:type="spellEnd"/>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rPr>
                <w:sz w:val="20"/>
                <w:szCs w:val="20"/>
                <w:lang w:val="de-DE" w:eastAsia="de-DE"/>
              </w:rPr>
            </w:pPr>
            <w:proofErr w:type="spellStart"/>
            <w:proofErr w:type="gramStart"/>
            <w:r w:rsidRPr="00FE5231">
              <w:rPr>
                <w:sz w:val="20"/>
                <w:szCs w:val="20"/>
                <w:lang w:val="de-DE" w:eastAsia="de-DE"/>
              </w:rPr>
              <w:t>izr</w:t>
            </w:r>
            <w:proofErr w:type="spellEnd"/>
            <w:proofErr w:type="gramEnd"/>
            <w:r w:rsidRPr="00FE5231">
              <w:rPr>
                <w:sz w:val="20"/>
                <w:szCs w:val="20"/>
                <w:lang w:val="de-DE" w:eastAsia="de-DE"/>
              </w:rPr>
              <w:t xml:space="preserve">. prof. dr. Janja </w:t>
            </w:r>
            <w:proofErr w:type="spellStart"/>
            <w:r w:rsidRPr="00FE5231">
              <w:rPr>
                <w:sz w:val="20"/>
                <w:szCs w:val="20"/>
                <w:lang w:val="de-DE" w:eastAsia="de-DE"/>
              </w:rPr>
              <w:t>Polajnar</w:t>
            </w:r>
            <w:proofErr w:type="spellEnd"/>
            <w:r w:rsidRPr="00FE5231">
              <w:rPr>
                <w:sz w:val="20"/>
                <w:szCs w:val="20"/>
                <w:lang w:val="de-DE" w:eastAsia="de-DE"/>
              </w:rPr>
              <w:t xml:space="preserve"> </w:t>
            </w:r>
            <w:proofErr w:type="spellStart"/>
            <w:r w:rsidRPr="00FE5231">
              <w:rPr>
                <w:sz w:val="20"/>
                <w:szCs w:val="20"/>
                <w:lang w:val="de-DE" w:eastAsia="de-DE"/>
              </w:rPr>
              <w:t>Lenarčič</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1D0B61" w:rsidRPr="00A249F2" w:rsidRDefault="001D0B61" w:rsidP="001D0B61">
            <w:pPr>
              <w:jc w:val="center"/>
              <w:rPr>
                <w:sz w:val="20"/>
                <w:szCs w:val="20"/>
                <w:lang w:val="de-DE" w:eastAsia="de-DE"/>
              </w:rPr>
            </w:pPr>
            <w:r w:rsidRPr="00A249F2">
              <w:rPr>
                <w:sz w:val="20"/>
                <w:szCs w:val="20"/>
                <w:lang w:val="de-DE"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1D0B61" w:rsidRPr="00A249F2" w:rsidRDefault="001D0B61" w:rsidP="001D0B61">
            <w:pPr>
              <w:jc w:val="center"/>
              <w:rPr>
                <w:sz w:val="20"/>
                <w:szCs w:val="20"/>
                <w:lang w:val="de-DE" w:eastAsia="de-DE"/>
              </w:rPr>
            </w:pPr>
            <w:r w:rsidRPr="00A249F2">
              <w:rPr>
                <w:sz w:val="20"/>
                <w:szCs w:val="20"/>
                <w:lang w:val="de-DE"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1D0B61" w:rsidRPr="00A249F2" w:rsidRDefault="001D0B61" w:rsidP="001D0B61">
            <w:pPr>
              <w:jc w:val="center"/>
              <w:rPr>
                <w:sz w:val="20"/>
                <w:szCs w:val="20"/>
                <w:lang w:val="de-DE" w:eastAsia="de-DE"/>
              </w:rPr>
            </w:pPr>
            <w:r w:rsidRPr="00A249F2">
              <w:rPr>
                <w:sz w:val="20"/>
                <w:szCs w:val="20"/>
                <w:lang w:val="de-DE"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0B61" w:rsidRPr="00A249F2" w:rsidRDefault="001D0B61" w:rsidP="001D0B61">
            <w:pPr>
              <w:jc w:val="center"/>
              <w:rPr>
                <w:sz w:val="20"/>
                <w:szCs w:val="20"/>
                <w:lang w:val="de-DE" w:eastAsia="de-DE"/>
              </w:rPr>
            </w:pPr>
            <w:r w:rsidRPr="00A249F2">
              <w:rPr>
                <w:sz w:val="20"/>
                <w:szCs w:val="20"/>
                <w:lang w:val="de-DE"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0B61" w:rsidRPr="00FE5231" w:rsidRDefault="001D0B61" w:rsidP="001D0B61">
            <w:pPr>
              <w:jc w:val="center"/>
              <w:rPr>
                <w:sz w:val="20"/>
                <w:szCs w:val="20"/>
                <w:lang w:eastAsia="de-DE"/>
              </w:rPr>
            </w:pPr>
            <w:r w:rsidRPr="00FE5231">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1D0B61" w:rsidRPr="00FE5231" w:rsidRDefault="001D0B61" w:rsidP="001D0B61">
            <w:pPr>
              <w:jc w:val="center"/>
              <w:rPr>
                <w:sz w:val="20"/>
                <w:szCs w:val="20"/>
                <w:lang w:eastAsia="de-DE"/>
              </w:rPr>
            </w:pPr>
            <w:r w:rsidRPr="00FE5231">
              <w:rPr>
                <w:sz w:val="20"/>
                <w:szCs w:val="20"/>
                <w:lang w:eastAsia="de-DE"/>
              </w:rPr>
              <w:t>3</w:t>
            </w:r>
          </w:p>
        </w:tc>
      </w:tr>
      <w:tr w:rsidR="001D0B61" w:rsidRPr="00CC1A15" w:rsidTr="00AF3ECA">
        <w:tblPrEx>
          <w:jc w:val="left"/>
          <w:tblLook w:val="04A0" w:firstRow="1" w:lastRow="0" w:firstColumn="1" w:lastColumn="0" w:noHBand="0" w:noVBand="1"/>
        </w:tblPrEx>
        <w:trPr>
          <w:gridAfter w:val="1"/>
          <w:wAfter w:w="90" w:type="dxa"/>
          <w:trHeight w:val="255"/>
        </w:trPr>
        <w:tc>
          <w:tcPr>
            <w:tcW w:w="435" w:type="dxa"/>
            <w:noWrap/>
          </w:tcPr>
          <w:p w:rsidR="001D0B61" w:rsidRPr="00CC1A15" w:rsidRDefault="001D0B61" w:rsidP="001D0B61">
            <w:pPr>
              <w:rPr>
                <w:sz w:val="20"/>
                <w:szCs w:val="20"/>
              </w:rPr>
            </w:pPr>
          </w:p>
        </w:tc>
        <w:tc>
          <w:tcPr>
            <w:tcW w:w="1970" w:type="dxa"/>
            <w:gridSpan w:val="2"/>
            <w:noWrap/>
          </w:tcPr>
          <w:p w:rsidR="001D0B61" w:rsidRPr="00CC1A15" w:rsidRDefault="001D0B61" w:rsidP="001D0B61">
            <w:pPr>
              <w:rPr>
                <w:sz w:val="20"/>
                <w:szCs w:val="20"/>
                <w:lang w:eastAsia="de-DE"/>
              </w:rPr>
            </w:pPr>
          </w:p>
          <w:p w:rsidR="001D0B61" w:rsidRDefault="001D0B61" w:rsidP="001D0B61">
            <w:pPr>
              <w:rPr>
                <w:sz w:val="20"/>
                <w:szCs w:val="20"/>
                <w:lang w:eastAsia="de-DE"/>
              </w:rPr>
            </w:pPr>
          </w:p>
          <w:p w:rsidR="001D0B61" w:rsidRPr="00CC1A15" w:rsidRDefault="001D0B61" w:rsidP="001D0B61">
            <w:pPr>
              <w:rPr>
                <w:sz w:val="20"/>
                <w:szCs w:val="20"/>
                <w:lang w:eastAsia="de-DE"/>
              </w:rPr>
            </w:pPr>
          </w:p>
        </w:tc>
        <w:tc>
          <w:tcPr>
            <w:tcW w:w="1418" w:type="dxa"/>
            <w:gridSpan w:val="3"/>
            <w:noWrap/>
          </w:tcPr>
          <w:p w:rsidR="001D0B61" w:rsidRPr="00CC1A15" w:rsidRDefault="001D0B61" w:rsidP="001D0B61">
            <w:pPr>
              <w:rPr>
                <w:sz w:val="20"/>
                <w:szCs w:val="20"/>
                <w:lang w:eastAsia="de-DE"/>
              </w:rPr>
            </w:pPr>
          </w:p>
        </w:tc>
        <w:tc>
          <w:tcPr>
            <w:tcW w:w="708" w:type="dxa"/>
            <w:gridSpan w:val="2"/>
            <w:noWrap/>
          </w:tcPr>
          <w:p w:rsidR="001D0B61" w:rsidRPr="00CC1A15" w:rsidRDefault="001D0B61" w:rsidP="001D0B61">
            <w:pPr>
              <w:jc w:val="center"/>
              <w:rPr>
                <w:sz w:val="20"/>
                <w:szCs w:val="20"/>
                <w:lang w:eastAsia="de-DE"/>
              </w:rPr>
            </w:pPr>
          </w:p>
        </w:tc>
        <w:tc>
          <w:tcPr>
            <w:tcW w:w="709" w:type="dxa"/>
            <w:gridSpan w:val="2"/>
            <w:noWrap/>
          </w:tcPr>
          <w:p w:rsidR="001D0B61" w:rsidRPr="00CC1A15" w:rsidRDefault="001D0B61" w:rsidP="001D0B61">
            <w:pPr>
              <w:jc w:val="center"/>
              <w:rPr>
                <w:sz w:val="20"/>
                <w:szCs w:val="20"/>
                <w:lang w:eastAsia="de-DE"/>
              </w:rPr>
            </w:pPr>
          </w:p>
        </w:tc>
        <w:tc>
          <w:tcPr>
            <w:tcW w:w="709" w:type="dxa"/>
            <w:gridSpan w:val="2"/>
            <w:noWrap/>
          </w:tcPr>
          <w:p w:rsidR="001D0B61" w:rsidRPr="00CC1A15" w:rsidRDefault="001D0B61" w:rsidP="001D0B61">
            <w:pPr>
              <w:jc w:val="center"/>
              <w:rPr>
                <w:sz w:val="20"/>
                <w:szCs w:val="20"/>
                <w:lang w:eastAsia="de-DE"/>
              </w:rPr>
            </w:pPr>
          </w:p>
        </w:tc>
        <w:tc>
          <w:tcPr>
            <w:tcW w:w="567" w:type="dxa"/>
            <w:gridSpan w:val="2"/>
          </w:tcPr>
          <w:p w:rsidR="001D0B61" w:rsidRPr="00CC1A15" w:rsidRDefault="001D0B61" w:rsidP="001D0B61">
            <w:pPr>
              <w:jc w:val="center"/>
              <w:rPr>
                <w:sz w:val="20"/>
                <w:szCs w:val="20"/>
                <w:lang w:eastAsia="de-DE"/>
              </w:rPr>
            </w:pPr>
          </w:p>
        </w:tc>
        <w:tc>
          <w:tcPr>
            <w:tcW w:w="567" w:type="dxa"/>
            <w:gridSpan w:val="2"/>
          </w:tcPr>
          <w:p w:rsidR="001D0B61" w:rsidRPr="00CC1A15" w:rsidRDefault="001D0B61" w:rsidP="001D0B61">
            <w:pPr>
              <w:jc w:val="center"/>
              <w:rPr>
                <w:sz w:val="20"/>
                <w:szCs w:val="20"/>
                <w:lang w:eastAsia="de-DE"/>
              </w:rPr>
            </w:pPr>
          </w:p>
        </w:tc>
        <w:tc>
          <w:tcPr>
            <w:tcW w:w="709" w:type="dxa"/>
            <w:gridSpan w:val="2"/>
            <w:noWrap/>
          </w:tcPr>
          <w:p w:rsidR="001D0B61" w:rsidRPr="00CC1A15" w:rsidRDefault="001D0B61" w:rsidP="001D0B61">
            <w:pPr>
              <w:jc w:val="center"/>
              <w:rPr>
                <w:sz w:val="20"/>
                <w:szCs w:val="20"/>
                <w:lang w:eastAsia="de-DE"/>
              </w:rPr>
            </w:pPr>
          </w:p>
        </w:tc>
        <w:tc>
          <w:tcPr>
            <w:tcW w:w="567" w:type="dxa"/>
            <w:gridSpan w:val="2"/>
            <w:noWrap/>
          </w:tcPr>
          <w:p w:rsidR="001D0B61" w:rsidRPr="00CC1A15" w:rsidRDefault="001D0B61" w:rsidP="001D0B61">
            <w:pPr>
              <w:jc w:val="center"/>
              <w:rPr>
                <w:sz w:val="20"/>
                <w:szCs w:val="20"/>
                <w:lang w:eastAsia="de-DE"/>
              </w:rPr>
            </w:pPr>
          </w:p>
        </w:tc>
        <w:tc>
          <w:tcPr>
            <w:tcW w:w="850" w:type="dxa"/>
            <w:noWrap/>
          </w:tcPr>
          <w:p w:rsidR="001D0B61" w:rsidRPr="00CC1A15" w:rsidRDefault="001D0B61" w:rsidP="001D0B61">
            <w:pPr>
              <w:jc w:val="center"/>
              <w:rPr>
                <w:sz w:val="20"/>
                <w:szCs w:val="20"/>
                <w:lang w:eastAsia="de-DE"/>
              </w:rPr>
            </w:pPr>
          </w:p>
        </w:tc>
      </w:tr>
      <w:tr w:rsidR="001D0B61" w:rsidRPr="00CC1A15" w:rsidTr="00AF3ECA">
        <w:trPr>
          <w:trHeight w:val="617"/>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rPr>
                <w:b/>
                <w:sz w:val="20"/>
                <w:szCs w:val="20"/>
              </w:rPr>
            </w:pPr>
          </w:p>
        </w:tc>
        <w:tc>
          <w:tcPr>
            <w:tcW w:w="8655" w:type="dxa"/>
            <w:gridSpan w:val="20"/>
            <w:tcBorders>
              <w:top w:val="single" w:sz="4" w:space="0" w:color="auto"/>
              <w:left w:val="single" w:sz="4" w:space="0" w:color="auto"/>
              <w:bottom w:val="single" w:sz="4" w:space="0" w:color="auto"/>
              <w:right w:val="single" w:sz="4" w:space="0" w:color="auto"/>
            </w:tcBorders>
          </w:tcPr>
          <w:p w:rsidR="001D0B61" w:rsidRPr="001C7CEE" w:rsidRDefault="001D0B61" w:rsidP="001D0B61">
            <w:pPr>
              <w:rPr>
                <w:b/>
                <w:sz w:val="22"/>
                <w:szCs w:val="22"/>
              </w:rPr>
            </w:pPr>
            <w:r w:rsidRPr="001C7CEE">
              <w:rPr>
                <w:b/>
                <w:sz w:val="22"/>
                <w:szCs w:val="22"/>
              </w:rPr>
              <w:t>IZBIRNI PREDMETI PROGRAMA</w:t>
            </w:r>
          </w:p>
          <w:p w:rsidR="001D0B61" w:rsidRPr="00CC1A15" w:rsidRDefault="001D0B61" w:rsidP="001D0B61">
            <w:pPr>
              <w:rPr>
                <w:b/>
                <w:sz w:val="20"/>
                <w:szCs w:val="20"/>
              </w:rPr>
            </w:pPr>
          </w:p>
        </w:tc>
      </w:tr>
      <w:tr w:rsidR="001D0B61" w:rsidRPr="00CC1A15" w:rsidTr="00375E11">
        <w:trPr>
          <w:trHeight w:val="397"/>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rPr>
                <w:b/>
                <w:sz w:val="20"/>
                <w:szCs w:val="20"/>
              </w:rPr>
            </w:pPr>
          </w:p>
        </w:tc>
        <w:tc>
          <w:tcPr>
            <w:tcW w:w="1903" w:type="dxa"/>
            <w:gridSpan w:val="2"/>
            <w:vMerge w:val="restart"/>
            <w:tcBorders>
              <w:top w:val="single" w:sz="4" w:space="0" w:color="auto"/>
              <w:left w:val="single" w:sz="4" w:space="0" w:color="auto"/>
              <w:bottom w:val="single" w:sz="4" w:space="0" w:color="auto"/>
              <w:right w:val="single" w:sz="4" w:space="0" w:color="auto"/>
            </w:tcBorders>
            <w:noWrap/>
          </w:tcPr>
          <w:p w:rsidR="001D0B61" w:rsidRPr="00CC1A15" w:rsidRDefault="001D0B61" w:rsidP="001D0B61">
            <w:pPr>
              <w:rPr>
                <w:b/>
                <w:sz w:val="20"/>
                <w:szCs w:val="20"/>
              </w:rPr>
            </w:pPr>
            <w:r w:rsidRPr="00CC1A15">
              <w:rPr>
                <w:b/>
                <w:sz w:val="20"/>
                <w:szCs w:val="20"/>
              </w:rPr>
              <w:t>Učna enota</w:t>
            </w:r>
          </w:p>
        </w:tc>
        <w:tc>
          <w:tcPr>
            <w:tcW w:w="1249" w:type="dxa"/>
            <w:vMerge w:val="restart"/>
            <w:tcBorders>
              <w:top w:val="single" w:sz="4" w:space="0" w:color="auto"/>
              <w:left w:val="single" w:sz="4" w:space="0" w:color="auto"/>
              <w:bottom w:val="single" w:sz="4" w:space="0" w:color="auto"/>
              <w:right w:val="single" w:sz="4" w:space="0" w:color="auto"/>
            </w:tcBorders>
            <w:noWrap/>
          </w:tcPr>
          <w:p w:rsidR="001D0B61" w:rsidRPr="00CC1A15" w:rsidRDefault="001D0B61" w:rsidP="001D0B61">
            <w:pPr>
              <w:rPr>
                <w:b/>
                <w:sz w:val="20"/>
                <w:szCs w:val="20"/>
              </w:rPr>
            </w:pPr>
            <w:r w:rsidRPr="00CC1A15">
              <w:rPr>
                <w:b/>
                <w:sz w:val="20"/>
                <w:szCs w:val="20"/>
              </w:rPr>
              <w:t xml:space="preserve">Nosilec </w:t>
            </w:r>
          </w:p>
        </w:tc>
        <w:tc>
          <w:tcPr>
            <w:tcW w:w="3092" w:type="dxa"/>
            <w:gridSpan w:val="10"/>
            <w:tcBorders>
              <w:top w:val="single" w:sz="4" w:space="0" w:color="auto"/>
              <w:left w:val="single" w:sz="4" w:space="0" w:color="auto"/>
              <w:bottom w:val="single" w:sz="4" w:space="0" w:color="auto"/>
              <w:right w:val="single" w:sz="4" w:space="0" w:color="auto"/>
            </w:tcBorders>
          </w:tcPr>
          <w:p w:rsidR="001D0B61" w:rsidRPr="00CC1A15" w:rsidRDefault="001D0B61" w:rsidP="001D0B61">
            <w:pPr>
              <w:jc w:val="center"/>
              <w:rPr>
                <w:b/>
                <w:sz w:val="20"/>
                <w:szCs w:val="20"/>
              </w:rPr>
            </w:pPr>
            <w:r w:rsidRPr="00CC1A15">
              <w:rPr>
                <w:b/>
                <w:sz w:val="20"/>
                <w:szCs w:val="20"/>
              </w:rPr>
              <w:t>Kontaktne ure</w:t>
            </w:r>
          </w:p>
        </w:tc>
        <w:tc>
          <w:tcPr>
            <w:tcW w:w="671" w:type="dxa"/>
            <w:gridSpan w:val="2"/>
            <w:vMerge w:val="restart"/>
            <w:tcBorders>
              <w:top w:val="single" w:sz="4" w:space="0" w:color="auto"/>
              <w:left w:val="single" w:sz="4" w:space="0" w:color="auto"/>
              <w:bottom w:val="single" w:sz="4" w:space="0" w:color="auto"/>
              <w:right w:val="single" w:sz="4" w:space="0" w:color="auto"/>
            </w:tcBorders>
          </w:tcPr>
          <w:p w:rsidR="001D0B61" w:rsidRPr="00CC1A15" w:rsidRDefault="001D0B61" w:rsidP="001D0B61">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40" w:type="dxa"/>
            <w:gridSpan w:val="2"/>
            <w:vMerge w:val="restart"/>
            <w:tcBorders>
              <w:top w:val="single" w:sz="4" w:space="0" w:color="auto"/>
              <w:left w:val="single" w:sz="4" w:space="0" w:color="auto"/>
              <w:bottom w:val="single" w:sz="4" w:space="0" w:color="auto"/>
              <w:right w:val="single" w:sz="4" w:space="0" w:color="auto"/>
            </w:tcBorders>
          </w:tcPr>
          <w:p w:rsidR="001D0B61" w:rsidRPr="00CC1A15" w:rsidRDefault="001D0B61" w:rsidP="001D0B61">
            <w:pPr>
              <w:rPr>
                <w:b/>
                <w:sz w:val="20"/>
                <w:szCs w:val="20"/>
              </w:rPr>
            </w:pPr>
            <w:r w:rsidRPr="00CC1A15">
              <w:rPr>
                <w:b/>
                <w:sz w:val="20"/>
                <w:szCs w:val="20"/>
              </w:rPr>
              <w:t xml:space="preserve">Ure </w:t>
            </w:r>
          </w:p>
          <w:p w:rsidR="001D0B61" w:rsidRPr="00CC1A15" w:rsidRDefault="001D0B61" w:rsidP="001D0B61">
            <w:pPr>
              <w:rPr>
                <w:b/>
                <w:sz w:val="20"/>
                <w:szCs w:val="20"/>
              </w:rPr>
            </w:pPr>
            <w:proofErr w:type="spellStart"/>
            <w:r w:rsidRPr="00CC1A15">
              <w:rPr>
                <w:b/>
                <w:sz w:val="20"/>
                <w:szCs w:val="20"/>
              </w:rPr>
              <w:t>sk</w:t>
            </w:r>
            <w:proofErr w:type="spellEnd"/>
            <w:r w:rsidRPr="00CC1A15">
              <w:rPr>
                <w:b/>
                <w:sz w:val="20"/>
                <w:szCs w:val="20"/>
              </w:rPr>
              <w:t>.</w:t>
            </w:r>
          </w:p>
        </w:tc>
        <w:tc>
          <w:tcPr>
            <w:tcW w:w="1200" w:type="dxa"/>
            <w:gridSpan w:val="3"/>
            <w:vMerge w:val="restart"/>
            <w:tcBorders>
              <w:top w:val="single" w:sz="4" w:space="0" w:color="auto"/>
              <w:left w:val="single" w:sz="4" w:space="0" w:color="auto"/>
              <w:bottom w:val="single" w:sz="4" w:space="0" w:color="auto"/>
              <w:right w:val="single" w:sz="4" w:space="0" w:color="auto"/>
            </w:tcBorders>
            <w:noWrap/>
          </w:tcPr>
          <w:p w:rsidR="001D0B61" w:rsidRPr="00CC1A15" w:rsidRDefault="001D0B61" w:rsidP="001D0B61">
            <w:pPr>
              <w:rPr>
                <w:b/>
                <w:sz w:val="20"/>
                <w:szCs w:val="20"/>
              </w:rPr>
            </w:pPr>
            <w:proofErr w:type="spellStart"/>
            <w:r w:rsidRPr="00CC1A15">
              <w:rPr>
                <w:b/>
                <w:sz w:val="20"/>
                <w:szCs w:val="20"/>
              </w:rPr>
              <w:t>ECTS</w:t>
            </w:r>
            <w:proofErr w:type="spellEnd"/>
          </w:p>
        </w:tc>
      </w:tr>
      <w:tr w:rsidR="001D0B61" w:rsidRPr="00CC1A15" w:rsidTr="00375E11">
        <w:trPr>
          <w:trHeight w:val="504"/>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p>
        </w:tc>
        <w:tc>
          <w:tcPr>
            <w:tcW w:w="1903" w:type="dxa"/>
            <w:gridSpan w:val="2"/>
            <w:vMerge/>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p>
        </w:tc>
        <w:tc>
          <w:tcPr>
            <w:tcW w:w="1249" w:type="dxa"/>
            <w:vMerge/>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p>
        </w:tc>
        <w:tc>
          <w:tcPr>
            <w:tcW w:w="670" w:type="dxa"/>
            <w:gridSpan w:val="2"/>
            <w:tcBorders>
              <w:top w:val="single" w:sz="4" w:space="0" w:color="auto"/>
              <w:left w:val="single" w:sz="4" w:space="0" w:color="auto"/>
              <w:bottom w:val="single" w:sz="4" w:space="0" w:color="auto"/>
              <w:right w:val="single" w:sz="4" w:space="0" w:color="auto"/>
            </w:tcBorders>
            <w:noWrap/>
          </w:tcPr>
          <w:p w:rsidR="001D0B61" w:rsidRPr="00CC1A15" w:rsidRDefault="001D0B61" w:rsidP="001D0B61">
            <w:pPr>
              <w:rPr>
                <w:sz w:val="20"/>
                <w:szCs w:val="20"/>
              </w:rPr>
            </w:pPr>
            <w:r w:rsidRPr="00CC1A15">
              <w:rPr>
                <w:sz w:val="20"/>
                <w:szCs w:val="20"/>
              </w:rPr>
              <w:t>Pred</w:t>
            </w:r>
          </w:p>
        </w:tc>
        <w:tc>
          <w:tcPr>
            <w:tcW w:w="671"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r w:rsidRPr="00CC1A15">
              <w:rPr>
                <w:sz w:val="20"/>
                <w:szCs w:val="20"/>
              </w:rPr>
              <w:t>Sem</w:t>
            </w:r>
          </w:p>
        </w:tc>
        <w:tc>
          <w:tcPr>
            <w:tcW w:w="671" w:type="dxa"/>
            <w:gridSpan w:val="2"/>
            <w:tcBorders>
              <w:top w:val="single" w:sz="4" w:space="0" w:color="auto"/>
              <w:left w:val="single" w:sz="4" w:space="0" w:color="auto"/>
              <w:bottom w:val="single" w:sz="4" w:space="0" w:color="auto"/>
              <w:right w:val="single" w:sz="4" w:space="0" w:color="auto"/>
            </w:tcBorders>
            <w:noWrap/>
          </w:tcPr>
          <w:p w:rsidR="001D0B61" w:rsidRPr="00CC1A15" w:rsidRDefault="001D0B61" w:rsidP="001D0B61">
            <w:pPr>
              <w:rPr>
                <w:sz w:val="20"/>
                <w:szCs w:val="20"/>
              </w:rPr>
            </w:pPr>
            <w:r w:rsidRPr="00CC1A15">
              <w:rPr>
                <w:sz w:val="20"/>
                <w:szCs w:val="20"/>
              </w:rPr>
              <w:t>Vaje</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rPr>
            </w:pPr>
            <w:proofErr w:type="spellStart"/>
            <w:r w:rsidRPr="00CC1A15">
              <w:rPr>
                <w:sz w:val="20"/>
                <w:szCs w:val="20"/>
              </w:rPr>
              <w:t>Kl</w:t>
            </w:r>
            <w:proofErr w:type="spellEnd"/>
            <w:r w:rsidRPr="00CC1A15">
              <w:rPr>
                <w:sz w:val="20"/>
                <w:szCs w:val="20"/>
              </w:rPr>
              <w:t>. vaje</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rPr>
            </w:pPr>
            <w:r w:rsidRPr="00CC1A15">
              <w:rPr>
                <w:sz w:val="20"/>
                <w:szCs w:val="20"/>
              </w:rPr>
              <w:t>Dr. obl.</w:t>
            </w:r>
          </w:p>
        </w:tc>
        <w:tc>
          <w:tcPr>
            <w:tcW w:w="671" w:type="dxa"/>
            <w:gridSpan w:val="2"/>
            <w:vMerge/>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p>
        </w:tc>
        <w:tc>
          <w:tcPr>
            <w:tcW w:w="540" w:type="dxa"/>
            <w:gridSpan w:val="2"/>
            <w:vMerge/>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p>
        </w:tc>
        <w:tc>
          <w:tcPr>
            <w:tcW w:w="1200" w:type="dxa"/>
            <w:gridSpan w:val="3"/>
            <w:vMerge/>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p>
        </w:tc>
      </w:tr>
      <w:tr w:rsidR="001D0B61" w:rsidRPr="00CC1A15" w:rsidTr="00375E11">
        <w:trPr>
          <w:trHeight w:val="113"/>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r w:rsidRPr="00CC1A15">
              <w:rPr>
                <w:sz w:val="20"/>
                <w:szCs w:val="20"/>
              </w:rPr>
              <w:t>1</w:t>
            </w:r>
          </w:p>
        </w:tc>
        <w:tc>
          <w:tcPr>
            <w:tcW w:w="1903"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rPr>
              <w:t xml:space="preserve">Nizozemski jezik, literatura in kultura v kontekstu </w:t>
            </w:r>
            <w:r>
              <w:rPr>
                <w:sz w:val="20"/>
                <w:szCs w:val="20"/>
              </w:rPr>
              <w:t>I</w:t>
            </w:r>
            <w:r w:rsidRPr="00CC1A15">
              <w:rPr>
                <w:sz w:val="20"/>
                <w:szCs w:val="20"/>
              </w:rPr>
              <w:t xml:space="preserve">  </w:t>
            </w:r>
          </w:p>
        </w:tc>
        <w:tc>
          <w:tcPr>
            <w:tcW w:w="1249" w:type="dxa"/>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proofErr w:type="spellStart"/>
            <w:r w:rsidRPr="00CC1A15">
              <w:rPr>
                <w:sz w:val="20"/>
                <w:szCs w:val="20"/>
                <w:lang w:eastAsia="de-DE"/>
              </w:rPr>
              <w:t>lekt</w:t>
            </w:r>
            <w:proofErr w:type="spellEnd"/>
            <w:r w:rsidRPr="00CC1A15">
              <w:rPr>
                <w:sz w:val="20"/>
                <w:szCs w:val="20"/>
                <w:lang w:eastAsia="de-DE"/>
              </w:rPr>
              <w:t xml:space="preserve">. dr. Anita </w:t>
            </w:r>
            <w:proofErr w:type="spellStart"/>
            <w:r w:rsidRPr="00CC1A15">
              <w:rPr>
                <w:sz w:val="20"/>
                <w:szCs w:val="20"/>
                <w:lang w:eastAsia="de-DE"/>
              </w:rPr>
              <w:t>Srebnik</w:t>
            </w:r>
            <w:proofErr w:type="spellEnd"/>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3</w:t>
            </w:r>
          </w:p>
        </w:tc>
      </w:tr>
      <w:tr w:rsidR="001D0B61" w:rsidRPr="00CC1A15" w:rsidTr="00375E11">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rPr>
                <w:sz w:val="20"/>
                <w:szCs w:val="20"/>
              </w:rPr>
            </w:pPr>
            <w:r w:rsidRPr="00CC1A15">
              <w:rPr>
                <w:sz w:val="20"/>
                <w:szCs w:val="20"/>
              </w:rPr>
              <w:t>2</w:t>
            </w:r>
          </w:p>
        </w:tc>
        <w:tc>
          <w:tcPr>
            <w:tcW w:w="1903"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rPr>
              <w:t>Nizozemski jezik, lit</w:t>
            </w:r>
            <w:r>
              <w:rPr>
                <w:sz w:val="20"/>
                <w:szCs w:val="20"/>
              </w:rPr>
              <w:t>eratura in kultura v kontekstu II</w:t>
            </w:r>
            <w:r w:rsidRPr="00CC1A15">
              <w:rPr>
                <w:sz w:val="20"/>
                <w:szCs w:val="20"/>
              </w:rPr>
              <w:t xml:space="preserve"> </w:t>
            </w:r>
          </w:p>
        </w:tc>
        <w:tc>
          <w:tcPr>
            <w:tcW w:w="1249" w:type="dxa"/>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proofErr w:type="spellStart"/>
            <w:r w:rsidRPr="00CC1A15">
              <w:rPr>
                <w:sz w:val="20"/>
                <w:szCs w:val="20"/>
                <w:lang w:eastAsia="de-DE"/>
              </w:rPr>
              <w:t>lekt</w:t>
            </w:r>
            <w:proofErr w:type="spellEnd"/>
            <w:r w:rsidRPr="00CC1A15">
              <w:rPr>
                <w:sz w:val="20"/>
                <w:szCs w:val="20"/>
                <w:lang w:eastAsia="de-DE"/>
              </w:rPr>
              <w:t xml:space="preserve">. dr. Anita </w:t>
            </w:r>
            <w:proofErr w:type="spellStart"/>
            <w:r w:rsidRPr="00CC1A15">
              <w:rPr>
                <w:sz w:val="20"/>
                <w:szCs w:val="20"/>
                <w:lang w:eastAsia="de-DE"/>
              </w:rPr>
              <w:t>Srebnik</w:t>
            </w:r>
            <w:proofErr w:type="spellEnd"/>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3</w:t>
            </w:r>
          </w:p>
        </w:tc>
      </w:tr>
      <w:tr w:rsidR="001D0B61" w:rsidRPr="00CC1A15" w:rsidTr="00375E11">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contextualSpacing/>
              <w:rPr>
                <w:sz w:val="20"/>
                <w:szCs w:val="20"/>
              </w:rPr>
            </w:pPr>
            <w:r w:rsidRPr="00CC1A15">
              <w:rPr>
                <w:sz w:val="20"/>
                <w:szCs w:val="20"/>
              </w:rPr>
              <w:t>3</w:t>
            </w:r>
          </w:p>
        </w:tc>
        <w:tc>
          <w:tcPr>
            <w:tcW w:w="1903"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contextualSpacing/>
              <w:rPr>
                <w:sz w:val="20"/>
                <w:szCs w:val="20"/>
                <w:lang w:eastAsia="de-DE"/>
              </w:rPr>
            </w:pPr>
            <w:r w:rsidRPr="00CC1A15">
              <w:rPr>
                <w:sz w:val="20"/>
                <w:szCs w:val="20"/>
              </w:rPr>
              <w:t>Švedski jezik, lit</w:t>
            </w:r>
            <w:r>
              <w:rPr>
                <w:sz w:val="20"/>
                <w:szCs w:val="20"/>
              </w:rPr>
              <w:t>eratura in kultura v kontekstu I</w:t>
            </w:r>
          </w:p>
        </w:tc>
        <w:tc>
          <w:tcPr>
            <w:tcW w:w="1249" w:type="dxa"/>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proofErr w:type="spellStart"/>
            <w:r w:rsidRPr="00CC1A15">
              <w:rPr>
                <w:sz w:val="20"/>
                <w:szCs w:val="20"/>
                <w:lang w:eastAsia="de-DE"/>
              </w:rPr>
              <w:t>lekt</w:t>
            </w:r>
            <w:proofErr w:type="spellEnd"/>
            <w:r w:rsidRPr="00CC1A15">
              <w:rPr>
                <w:sz w:val="20"/>
                <w:szCs w:val="20"/>
                <w:lang w:eastAsia="de-DE"/>
              </w:rPr>
              <w: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3</w:t>
            </w:r>
          </w:p>
        </w:tc>
      </w:tr>
      <w:tr w:rsidR="001D0B61" w:rsidRPr="00CC1A15" w:rsidTr="00375E11">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1D0B61" w:rsidRPr="00CC1A15" w:rsidRDefault="001D0B61" w:rsidP="001D0B61">
            <w:pPr>
              <w:contextualSpacing/>
              <w:rPr>
                <w:sz w:val="20"/>
                <w:szCs w:val="20"/>
              </w:rPr>
            </w:pPr>
            <w:r w:rsidRPr="00CC1A15">
              <w:rPr>
                <w:sz w:val="20"/>
                <w:szCs w:val="20"/>
              </w:rPr>
              <w:lastRenderedPageBreak/>
              <w:t>4</w:t>
            </w:r>
          </w:p>
        </w:tc>
        <w:tc>
          <w:tcPr>
            <w:tcW w:w="1903"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contextualSpacing/>
              <w:rPr>
                <w:sz w:val="20"/>
                <w:szCs w:val="20"/>
                <w:lang w:eastAsia="de-DE"/>
              </w:rPr>
            </w:pPr>
            <w:r w:rsidRPr="00CC1A15">
              <w:rPr>
                <w:sz w:val="20"/>
                <w:szCs w:val="20"/>
              </w:rPr>
              <w:t>Švedski jezik, lit</w:t>
            </w:r>
            <w:r>
              <w:rPr>
                <w:sz w:val="20"/>
                <w:szCs w:val="20"/>
              </w:rPr>
              <w:t>eratura in kultura v kontekstu II</w:t>
            </w:r>
            <w:r w:rsidRPr="00CC1A15">
              <w:rPr>
                <w:sz w:val="20"/>
                <w:szCs w:val="20"/>
              </w:rPr>
              <w:t> </w:t>
            </w:r>
          </w:p>
        </w:tc>
        <w:tc>
          <w:tcPr>
            <w:tcW w:w="1249" w:type="dxa"/>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proofErr w:type="spellStart"/>
            <w:r w:rsidRPr="00CC1A15">
              <w:rPr>
                <w:sz w:val="20"/>
                <w:szCs w:val="20"/>
                <w:lang w:eastAsia="de-DE"/>
              </w:rPr>
              <w:t>lekt</w:t>
            </w:r>
            <w:proofErr w:type="spellEnd"/>
            <w:r w:rsidRPr="00CC1A15">
              <w:rPr>
                <w:sz w:val="20"/>
                <w:szCs w:val="20"/>
                <w:lang w:eastAsia="de-DE"/>
              </w:rPr>
              <w: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D0B61" w:rsidRPr="00CC1A15" w:rsidRDefault="001D0B61" w:rsidP="001D0B61">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1D0B61" w:rsidRPr="00CC1A15" w:rsidRDefault="001D0B61" w:rsidP="001D0B61">
            <w:pPr>
              <w:rPr>
                <w:sz w:val="20"/>
                <w:szCs w:val="20"/>
                <w:lang w:eastAsia="de-DE"/>
              </w:rPr>
            </w:pPr>
            <w:r w:rsidRPr="00CC1A15">
              <w:rPr>
                <w:sz w:val="20"/>
                <w:szCs w:val="20"/>
                <w:lang w:eastAsia="de-DE"/>
              </w:rPr>
              <w:t>3</w:t>
            </w:r>
          </w:p>
        </w:tc>
      </w:tr>
    </w:tbl>
    <w:p w:rsidR="009160C0" w:rsidRDefault="009160C0" w:rsidP="009160C0">
      <w:pPr>
        <w:jc w:val="both"/>
        <w:rPr>
          <w:b/>
          <w:sz w:val="20"/>
          <w:szCs w:val="20"/>
        </w:rPr>
      </w:pPr>
    </w:p>
    <w:p w:rsidR="009160C0" w:rsidRDefault="009160C0" w:rsidP="009160C0">
      <w:pPr>
        <w:jc w:val="both"/>
        <w:rPr>
          <w:b/>
          <w:bCs/>
          <w:sz w:val="26"/>
        </w:rPr>
      </w:pPr>
    </w:p>
    <w:p w:rsidR="009160C0" w:rsidRDefault="009160C0" w:rsidP="009160C0">
      <w:pPr>
        <w:rPr>
          <w:rFonts w:cs="Calibri"/>
        </w:rPr>
      </w:pPr>
    </w:p>
    <w:p w:rsidR="004A2A22" w:rsidRPr="00FA45B6" w:rsidRDefault="00273B3F" w:rsidP="004A2A22">
      <w:pPr>
        <w:jc w:val="both"/>
        <w:rPr>
          <w:b/>
          <w:bCs/>
          <w:sz w:val="26"/>
        </w:rPr>
      </w:pPr>
      <w:r>
        <w:rPr>
          <w:b/>
          <w:bCs/>
          <w:sz w:val="26"/>
        </w:rPr>
        <w:t xml:space="preserve">4. </w:t>
      </w:r>
      <w:r w:rsidR="004A2A22" w:rsidRPr="00FA45B6">
        <w:rPr>
          <w:b/>
          <w:bCs/>
          <w:sz w:val="26"/>
        </w:rPr>
        <w:t>Pogoji za vpis in merila za vpis ob omejitvi vpisa</w:t>
      </w:r>
    </w:p>
    <w:p w:rsidR="004A2A22" w:rsidRDefault="004A2A22" w:rsidP="004A2A22">
      <w:pPr>
        <w:jc w:val="both"/>
        <w:rPr>
          <w:b/>
          <w:bCs/>
        </w:rPr>
      </w:pPr>
    </w:p>
    <w:p w:rsidR="004A2A22" w:rsidRPr="00574C6C" w:rsidRDefault="004A2A22" w:rsidP="004A2A22">
      <w:pPr>
        <w:ind w:left="-2"/>
        <w:jc w:val="both"/>
      </w:pPr>
      <w:r w:rsidRPr="00574C6C">
        <w:t xml:space="preserve">Pogoji za vpis na študijski program so usklajeni </w:t>
      </w:r>
      <w:r w:rsidR="00E43532">
        <w:t>z Zakonom</w:t>
      </w:r>
      <w:r w:rsidRPr="00574C6C">
        <w:t xml:space="preserve"> o visokem šolstvu ter </w:t>
      </w:r>
      <w:r w:rsidR="00E43532">
        <w:t>s Statutom</w:t>
      </w:r>
      <w:r w:rsidRPr="00574C6C">
        <w:t xml:space="preserve"> Univerze v Ljubljani. </w:t>
      </w:r>
    </w:p>
    <w:p w:rsidR="004A2A22" w:rsidRPr="00574C6C" w:rsidRDefault="004A2A22" w:rsidP="004A2A22">
      <w:pPr>
        <w:ind w:left="-2"/>
        <w:jc w:val="both"/>
      </w:pPr>
    </w:p>
    <w:p w:rsidR="004A2A22" w:rsidRDefault="004A2A22" w:rsidP="004A2A22">
      <w:pPr>
        <w:ind w:left="-2"/>
        <w:jc w:val="both"/>
      </w:pPr>
      <w:r w:rsidRPr="00574C6C">
        <w:t>V študijski program druge stopnje Germanistika se lahko vpiše, kdor je končal:</w:t>
      </w:r>
    </w:p>
    <w:p w:rsidR="004A2A22" w:rsidRPr="00574C6C" w:rsidRDefault="004A2A22" w:rsidP="004A2A22">
      <w:pPr>
        <w:ind w:left="-2"/>
        <w:jc w:val="both"/>
      </w:pPr>
    </w:p>
    <w:p w:rsidR="004A2A22" w:rsidRPr="00574C6C" w:rsidRDefault="004A2A22" w:rsidP="004A2A22">
      <w:pPr>
        <w:ind w:left="-2"/>
        <w:jc w:val="both"/>
      </w:pPr>
      <w:r w:rsidRPr="00574C6C">
        <w:t>a) študijski program prve stopnje germanistične usmeritve;</w:t>
      </w:r>
    </w:p>
    <w:p w:rsidR="004A2A22" w:rsidRPr="00574C6C" w:rsidRDefault="004A2A22" w:rsidP="004A2A22">
      <w:pPr>
        <w:ind w:left="-2"/>
        <w:jc w:val="both"/>
      </w:pPr>
      <w:r w:rsidRPr="00574C6C">
        <w:t>b) dvo</w:t>
      </w:r>
      <w:r w:rsidR="009160C0">
        <w:t>predmetni</w:t>
      </w:r>
      <w:r w:rsidRPr="00574C6C">
        <w:t xml:space="preserve"> študijski program prve stopnje germanistične ali </w:t>
      </w:r>
      <w:proofErr w:type="spellStart"/>
      <w:r w:rsidRPr="00574C6C">
        <w:t>nemcistične</w:t>
      </w:r>
      <w:proofErr w:type="spellEnd"/>
      <w:r w:rsidRPr="00574C6C">
        <w:t xml:space="preserve"> usmeritve;</w:t>
      </w:r>
    </w:p>
    <w:p w:rsidR="004A2A22" w:rsidRPr="00574C6C" w:rsidRDefault="004A2A22" w:rsidP="004A2A22">
      <w:pPr>
        <w:ind w:left="-2"/>
        <w:jc w:val="both"/>
      </w:pPr>
      <w:r w:rsidRPr="00574C6C">
        <w:t xml:space="preserve">c) drug študijski program prve stopnje sorodne stroke </w:t>
      </w:r>
      <w:r>
        <w:t>humanistične ali družboslovne usmeritve</w:t>
      </w:r>
      <w:r w:rsidRPr="00574C6C">
        <w:t>;</w:t>
      </w:r>
    </w:p>
    <w:p w:rsidR="004A2A22" w:rsidRPr="00574C6C" w:rsidRDefault="004A2A22" w:rsidP="004A2A22">
      <w:pPr>
        <w:ind w:left="-2"/>
        <w:jc w:val="both"/>
      </w:pPr>
    </w:p>
    <w:p w:rsidR="004A2A22" w:rsidRPr="00574C6C" w:rsidRDefault="004A2A22" w:rsidP="004A2A22">
      <w:pPr>
        <w:ind w:left="-2"/>
        <w:jc w:val="both"/>
      </w:pPr>
      <w:r w:rsidRPr="00574C6C">
        <w:t xml:space="preserve">Pri tem se lahko kandidatu oz. kandidatki iz točke c.)  glede na predhodno izobrazbo, na pridobljene kompetence dodiplomskega študija ter glede na druga znanja in spretnosti, pridobljena pred vpisom v program (gl. tudi točko 4.7), </w:t>
      </w:r>
      <w:r>
        <w:t>določijo</w:t>
      </w:r>
      <w:r w:rsidRPr="00574C6C">
        <w:t xml:space="preserve"> študijske obvezn</w:t>
      </w:r>
      <w:r>
        <w:t xml:space="preserve">osti od 10 do 60 </w:t>
      </w:r>
      <w:proofErr w:type="spellStart"/>
      <w:r>
        <w:t>ECTS</w:t>
      </w:r>
      <w:proofErr w:type="spellEnd"/>
      <w:r>
        <w:t>. Vsako prošnjo</w:t>
      </w:r>
      <w:r w:rsidRPr="00574C6C">
        <w:t xml:space="preserve"> obravnava</w:t>
      </w:r>
      <w:r>
        <w:t xml:space="preserve"> svet Oddelka</w:t>
      </w:r>
      <w:r w:rsidRPr="00574C6C">
        <w:t xml:space="preserve"> individualno, individualno se določita tudi obseg in vsebina morebitnih dodatnih študijskih obveznosti iz temeljnih predmetov germanistične stroke, bistvenih za študij na drugi stopnji. Ti temeljni predmeti so Jezikovni sistem, Literarni sistem, Pisna in govorna komunikacija, Obdobja in tradicije.</w:t>
      </w:r>
    </w:p>
    <w:p w:rsidR="004A2A22" w:rsidRPr="00574C6C" w:rsidRDefault="004A2A22" w:rsidP="004A2A22">
      <w:pPr>
        <w:ind w:left="-2"/>
        <w:jc w:val="both"/>
      </w:pPr>
    </w:p>
    <w:p w:rsidR="004A2A22" w:rsidRPr="00574C6C" w:rsidRDefault="004A2A22" w:rsidP="004A2A22">
      <w:pPr>
        <w:ind w:left="-2"/>
        <w:jc w:val="both"/>
      </w:pPr>
      <w:r w:rsidRPr="00574C6C">
        <w:t>Kandidat oz. kandidatka lahko te obveznosti opravi med študijem na prvi stopnji, v programih za izpopolnjevanje ali z opravljanjem diferencialnih izpitov pred vpisom v študijski program druge stopnje.</w:t>
      </w:r>
    </w:p>
    <w:p w:rsidR="004A2A22" w:rsidRDefault="004A2A22" w:rsidP="004A2A22">
      <w:pPr>
        <w:jc w:val="both"/>
        <w:rPr>
          <w:rFonts w:eastAsia="Arial Unicode MS"/>
          <w:szCs w:val="20"/>
        </w:rPr>
      </w:pPr>
    </w:p>
    <w:p w:rsidR="004A2A22" w:rsidRPr="00574C6C" w:rsidRDefault="004A2A22" w:rsidP="00273B3F">
      <w:pPr>
        <w:jc w:val="both"/>
      </w:pPr>
      <w:r w:rsidRPr="00574C6C">
        <w:t>Če je zanimanja za vpis več, kot je razpisanih mest in je sprejet sklep o omejitvi vpisa, bodo</w:t>
      </w:r>
    </w:p>
    <w:p w:rsidR="004A2A22" w:rsidRDefault="004A2A22" w:rsidP="00273B3F">
      <w:pPr>
        <w:jc w:val="both"/>
      </w:pPr>
      <w:r w:rsidRPr="00574C6C">
        <w:t>kandidati izbran</w:t>
      </w:r>
      <w:r w:rsidR="00273B3F">
        <w:t xml:space="preserve">i glede na povprečno oceno </w:t>
      </w:r>
      <w:r w:rsidRPr="00574C6C">
        <w:t>na dodiplomskem študiju.</w:t>
      </w:r>
    </w:p>
    <w:p w:rsidR="001F629E" w:rsidRDefault="001F629E" w:rsidP="00273B3F">
      <w:pPr>
        <w:jc w:val="both"/>
      </w:pPr>
    </w:p>
    <w:p w:rsidR="001F629E" w:rsidRDefault="001F629E" w:rsidP="001F629E">
      <w:pPr>
        <w:jc w:val="both"/>
        <w:rPr>
          <w:iCs/>
          <w:color w:val="000000"/>
          <w:lang w:eastAsia="de-DE"/>
        </w:rPr>
      </w:pPr>
      <w:r w:rsidRPr="00C14991">
        <w:rPr>
          <w:iCs/>
          <w:color w:val="000000"/>
          <w:lang w:eastAsia="de-DE"/>
        </w:rPr>
        <w:t>Študentom iz tujine za uspešno vključitev v program Germanistika priporoča</w:t>
      </w:r>
      <w:r>
        <w:rPr>
          <w:iCs/>
          <w:color w:val="000000"/>
          <w:lang w:eastAsia="de-DE"/>
        </w:rPr>
        <w:t>mo</w:t>
      </w:r>
      <w:r w:rsidRPr="00C14991">
        <w:rPr>
          <w:iCs/>
          <w:color w:val="000000"/>
          <w:lang w:eastAsia="de-DE"/>
        </w:rPr>
        <w:t xml:space="preserve"> tudi predznanje iz slovenščine. </w:t>
      </w:r>
    </w:p>
    <w:p w:rsidR="00375E11" w:rsidRDefault="00375E11" w:rsidP="001F629E">
      <w:pPr>
        <w:jc w:val="both"/>
        <w:rPr>
          <w:iCs/>
          <w:color w:val="000000"/>
          <w:lang w:eastAsia="de-DE"/>
        </w:rPr>
      </w:pPr>
    </w:p>
    <w:p w:rsidR="00375E11" w:rsidRPr="001F629E" w:rsidRDefault="00375E11" w:rsidP="001F629E">
      <w:pPr>
        <w:jc w:val="both"/>
        <w:rPr>
          <w:color w:val="000000"/>
          <w:lang w:eastAsia="de-DE"/>
        </w:rPr>
      </w:pPr>
    </w:p>
    <w:p w:rsidR="001F629E" w:rsidRPr="00574C6C" w:rsidRDefault="001F629E" w:rsidP="001F629E">
      <w:pPr>
        <w:jc w:val="both"/>
      </w:pPr>
    </w:p>
    <w:p w:rsidR="004A2A22" w:rsidRPr="00FA45B6" w:rsidRDefault="00273B3F" w:rsidP="004A2A22">
      <w:pPr>
        <w:jc w:val="both"/>
        <w:rPr>
          <w:b/>
          <w:bCs/>
          <w:sz w:val="26"/>
          <w:szCs w:val="20"/>
        </w:rPr>
      </w:pPr>
      <w:r>
        <w:rPr>
          <w:b/>
          <w:bCs/>
          <w:sz w:val="26"/>
          <w:szCs w:val="20"/>
        </w:rPr>
        <w:t>5</w:t>
      </w:r>
      <w:r w:rsidR="004A2A22" w:rsidRPr="00FA45B6">
        <w:rPr>
          <w:b/>
          <w:bCs/>
          <w:sz w:val="26"/>
          <w:szCs w:val="20"/>
        </w:rPr>
        <w:t>. Merila za priznavanje znanj in spretnosti, pridobljenih pred vpisom v program</w:t>
      </w:r>
    </w:p>
    <w:p w:rsidR="004A2A22" w:rsidRDefault="004A2A22" w:rsidP="004A2A22">
      <w:pPr>
        <w:jc w:val="both"/>
        <w:rPr>
          <w:b/>
          <w:bCs/>
          <w:szCs w:val="20"/>
        </w:rPr>
      </w:pPr>
    </w:p>
    <w:p w:rsidR="004A2A22" w:rsidRPr="00F314B4" w:rsidRDefault="004A2A22" w:rsidP="004A2A22">
      <w:pPr>
        <w:jc w:val="both"/>
        <w:rPr>
          <w:rFonts w:eastAsia="Calibri"/>
        </w:rPr>
      </w:pPr>
      <w:r w:rsidRPr="00F314B4">
        <w:rPr>
          <w:rFonts w:eastAsia="Calibri"/>
        </w:rPr>
        <w:t xml:space="preserve">Kandidati za vpis lahko k prijavnim listinam predložijo še vsa potrdila, ki izkazujejo formalno ali neformalno pridobljena znanja. Na podlagi tega strokovna komisija oddelka ob pregledu izpolnjevanja pogojev za vpis ugotavlja ustreznost tovrstno pridobljenega znanja ter to upošteva tudi pri določitvi morebitnih diferencialnih obveznosti, ki se tako lahko zmanjšajo. </w:t>
      </w:r>
    </w:p>
    <w:p w:rsidR="004A2A22" w:rsidRPr="00F314B4" w:rsidRDefault="004A2A22" w:rsidP="004A2A22">
      <w:pPr>
        <w:jc w:val="both"/>
        <w:rPr>
          <w:rFonts w:eastAsia="Calibri"/>
        </w:rPr>
      </w:pPr>
      <w:r w:rsidRPr="00F314B4">
        <w:rPr>
          <w:rFonts w:eastAsia="Calibri"/>
        </w:rPr>
        <w:t xml:space="preserve">Vpisani študenti lahko kadarkoli v skladu s Pravilnikom o postopku in merilih za priznavanje neformalno pridobljenega znanja in spretnosti </w:t>
      </w:r>
      <w:r w:rsidRPr="0099074D">
        <w:rPr>
          <w:rFonts w:eastAsia="Calibri"/>
        </w:rPr>
        <w:t>(</w:t>
      </w:r>
      <w:r w:rsidRPr="007100B3">
        <w:rPr>
          <w:rFonts w:eastAsia="Calibri"/>
        </w:rPr>
        <w:t>http://www.uni-lj.si/o_univerzi_v_ljubljani/</w:t>
      </w:r>
      <w:r>
        <w:rPr>
          <w:rFonts w:eastAsia="Calibri"/>
        </w:rPr>
        <w:t xml:space="preserve"> </w:t>
      </w:r>
      <w:r w:rsidRPr="007100B3">
        <w:rPr>
          <w:rFonts w:eastAsia="Calibri"/>
        </w:rPr>
        <w:t>statut_in_pravilniki/pravilnik_o_postopku_in_merilih_za_priznav</w:t>
      </w:r>
      <w:r w:rsidRPr="0099074D">
        <w:rPr>
          <w:rFonts w:eastAsia="Calibri"/>
        </w:rPr>
        <w:t>anje_neformalno_pridobljenega_znanja_in_spretnosti.aspx)</w:t>
      </w:r>
      <w:r w:rsidRPr="00F314B4">
        <w:rPr>
          <w:rFonts w:eastAsia="Calibri"/>
        </w:rPr>
        <w:t xml:space="preserve"> prosijo za priznavanje znanja, pridobljenega s formalnim, neformalnim ali izkustvenim učenjem. Vlogo oddajo v pristojnem študentskem referatu, k prošnji poda mnenje ustrezni oddelek, o prošnji pa odloči Odbor za študentska vprašanja in usmerjanje.</w:t>
      </w:r>
    </w:p>
    <w:p w:rsidR="004A2A22" w:rsidRPr="00F314B4" w:rsidRDefault="004A2A22" w:rsidP="004A2A22">
      <w:pPr>
        <w:jc w:val="both"/>
        <w:rPr>
          <w:rFonts w:eastAsia="Calibri"/>
        </w:rPr>
      </w:pPr>
    </w:p>
    <w:p w:rsidR="004A2A22" w:rsidRPr="00F314B4" w:rsidRDefault="004A2A22" w:rsidP="004A2A22">
      <w:pPr>
        <w:jc w:val="both"/>
      </w:pPr>
      <w:r w:rsidRPr="00F314B4">
        <w:lastRenderedPageBreak/>
        <w:t>Določila o priznavanju znanj in spretnosti, pridobljenih pred vpisom v študijski program, se smiselno upoštevajo tudi pri priznavanju znanj in spretnosti, pridobljenih med študijem, v kolikor je v obliki učnega sporazuma to dogovorjeno vnaprej.</w:t>
      </w:r>
    </w:p>
    <w:p w:rsidR="004A2A22" w:rsidRPr="00F314B4" w:rsidRDefault="004A2A22" w:rsidP="004A2A22">
      <w:pPr>
        <w:jc w:val="both"/>
      </w:pPr>
    </w:p>
    <w:p w:rsidR="004A2A22" w:rsidRPr="00F314B4" w:rsidRDefault="004A2A22" w:rsidP="004A2A22">
      <w:pPr>
        <w:jc w:val="both"/>
        <w:rPr>
          <w:i/>
          <w:iCs/>
        </w:rPr>
      </w:pPr>
      <w:r w:rsidRPr="00F314B4">
        <w:t>Kandidatom in kandidatkam se tako priznavajo tudi znanja, usposobljenosti in zmožnosti, ki jih je kandidat/</w:t>
      </w:r>
      <w:proofErr w:type="spellStart"/>
      <w:r w:rsidRPr="00F314B4">
        <w:t>ka</w:t>
      </w:r>
      <w:proofErr w:type="spellEnd"/>
      <w:r w:rsidRPr="00F314B4">
        <w:t xml:space="preserve"> pridobil/a pred vpisom v različnih oblikah formalnega in neformalnega izobraževanja in ki po vsebini in zahtevnosti v celoti ali deloma ustrezajo splošnim oziroma </w:t>
      </w:r>
      <w:proofErr w:type="spellStart"/>
      <w:r w:rsidRPr="00F314B4">
        <w:t>predmetnospecifičnim</w:t>
      </w:r>
      <w:proofErr w:type="spellEnd"/>
      <w:r w:rsidRPr="00F314B4">
        <w:t xml:space="preserve"> kompetencam, določenim z drugostopenjskim pedagoškim dvopredmetnim   študijskim programom</w:t>
      </w:r>
      <w:r w:rsidRPr="00F314B4">
        <w:rPr>
          <w:i/>
          <w:iCs/>
        </w:rPr>
        <w:t xml:space="preserve">. </w:t>
      </w:r>
    </w:p>
    <w:p w:rsidR="004A2A22" w:rsidRPr="00F314B4" w:rsidRDefault="004A2A22" w:rsidP="004A2A22">
      <w:pPr>
        <w:jc w:val="both"/>
        <w:rPr>
          <w:i/>
          <w:iCs/>
        </w:rPr>
      </w:pPr>
    </w:p>
    <w:p w:rsidR="004A2A22" w:rsidRPr="00F314B4" w:rsidRDefault="004A2A22" w:rsidP="004A2A22">
      <w:pPr>
        <w:jc w:val="both"/>
      </w:pPr>
      <w:r w:rsidRPr="00F314B4">
        <w:t xml:space="preserve">Postopek priznavanja neformalno pridobljenega znanja in spretnosti je v celoti usklajen s Pravilnikom o postopku in merilih za priznavanje neformalno pridobljenega znanja in spretnosti, sprejetem 29. maja 2007 na Senatu Univerze v Ljubljani.  </w:t>
      </w:r>
    </w:p>
    <w:p w:rsidR="004A2A22" w:rsidRPr="00F314B4" w:rsidRDefault="004A2A22" w:rsidP="004A2A22">
      <w:pPr>
        <w:jc w:val="both"/>
      </w:pPr>
    </w:p>
    <w:p w:rsidR="004A2A22" w:rsidRPr="00F314B4" w:rsidRDefault="004A2A22" w:rsidP="004A2A22">
      <w:pPr>
        <w:jc w:val="both"/>
      </w:pPr>
      <w:r w:rsidRPr="00F314B4">
        <w:t>Študentje oz. študentke znanja, pridobljena v različnih oblikah formalnega in neformalnega izobraževanja ter izkustvenega učenja (</w:t>
      </w:r>
      <w:proofErr w:type="spellStart"/>
      <w:r w:rsidRPr="00F314B4">
        <w:t>portfolijo</w:t>
      </w:r>
      <w:proofErr w:type="spellEnd"/>
      <w:r w:rsidRPr="00F314B4">
        <w:t xml:space="preserve">, projekti, objave avtorskih del ipd.), izkažejo s spričevali in drugimi listinami, iz katerih je razvidna vsebina in obseg vloženega dela študenta. </w:t>
      </w:r>
    </w:p>
    <w:p w:rsidR="004A2A22" w:rsidRPr="00F314B4" w:rsidRDefault="004A2A22" w:rsidP="004A2A22">
      <w:pPr>
        <w:jc w:val="both"/>
      </w:pPr>
    </w:p>
    <w:p w:rsidR="004A2A22" w:rsidRPr="0099074D" w:rsidRDefault="004A2A22" w:rsidP="004A2A22">
      <w:pPr>
        <w:pStyle w:val="Navadensplet"/>
        <w:jc w:val="both"/>
        <w:rPr>
          <w:sz w:val="24"/>
          <w:szCs w:val="24"/>
        </w:rPr>
      </w:pPr>
      <w:r w:rsidRPr="0099074D">
        <w:rPr>
          <w:sz w:val="24"/>
          <w:szCs w:val="24"/>
        </w:rPr>
        <w:t>Vloga za priznavanje neformalno pridobljenega znanja in spretnosti mora vsebovati:</w:t>
      </w:r>
    </w:p>
    <w:p w:rsidR="004A2A22" w:rsidRPr="00F314B4" w:rsidRDefault="004A2A22" w:rsidP="004A2A22">
      <w:pPr>
        <w:numPr>
          <w:ilvl w:val="0"/>
          <w:numId w:val="12"/>
        </w:numPr>
        <w:jc w:val="both"/>
        <w:rPr>
          <w:szCs w:val="17"/>
        </w:rPr>
      </w:pPr>
      <w:r w:rsidRPr="00F314B4">
        <w:rPr>
          <w:szCs w:val="17"/>
        </w:rPr>
        <w:t xml:space="preserve">spričevala, </w:t>
      </w:r>
    </w:p>
    <w:p w:rsidR="004A2A22" w:rsidRPr="00F314B4" w:rsidRDefault="004A2A22" w:rsidP="004A2A22">
      <w:pPr>
        <w:numPr>
          <w:ilvl w:val="0"/>
          <w:numId w:val="12"/>
        </w:numPr>
        <w:jc w:val="both"/>
        <w:rPr>
          <w:sz w:val="22"/>
          <w:szCs w:val="17"/>
        </w:rPr>
      </w:pPr>
      <w:r w:rsidRPr="00F314B4">
        <w:rPr>
          <w:szCs w:val="17"/>
        </w:rPr>
        <w:t xml:space="preserve">druge listine (različni dokumenti, ki jih izda delodajalec in dokazujejo izkušnje, potrdila o udeležbi na seminarjih in usposabljanjih ipd.), </w:t>
      </w:r>
    </w:p>
    <w:p w:rsidR="004A2A22" w:rsidRPr="00F314B4" w:rsidRDefault="004A2A22" w:rsidP="004A2A22">
      <w:pPr>
        <w:numPr>
          <w:ilvl w:val="0"/>
          <w:numId w:val="12"/>
        </w:numPr>
        <w:jc w:val="both"/>
        <w:rPr>
          <w:szCs w:val="17"/>
        </w:rPr>
      </w:pPr>
      <w:proofErr w:type="spellStart"/>
      <w:r w:rsidRPr="00F314B4">
        <w:rPr>
          <w:szCs w:val="17"/>
        </w:rPr>
        <w:t>portfolijo</w:t>
      </w:r>
      <w:proofErr w:type="spellEnd"/>
      <w:r w:rsidRPr="00F314B4">
        <w:rPr>
          <w:szCs w:val="17"/>
        </w:rPr>
        <w:t xml:space="preserve">, v katerem kandidat pripravi svojo biografijo s podatki o izobrazbi, o zaposlitvah ter drugih izkušnjah in znanjih, ki jih je pridobil v preteklosti, </w:t>
      </w:r>
    </w:p>
    <w:p w:rsidR="004A2A22" w:rsidRPr="00F314B4" w:rsidRDefault="004A2A22" w:rsidP="004A2A22">
      <w:pPr>
        <w:numPr>
          <w:ilvl w:val="0"/>
          <w:numId w:val="12"/>
        </w:numPr>
        <w:jc w:val="both"/>
        <w:rPr>
          <w:szCs w:val="17"/>
        </w:rPr>
      </w:pPr>
      <w:r w:rsidRPr="00F314B4">
        <w:rPr>
          <w:szCs w:val="17"/>
        </w:rPr>
        <w:t xml:space="preserve">druga dokazila (izdelki, storitve, objave in druga avtorska dela kandidatov; projekti, izumi, patenti </w:t>
      </w:r>
      <w:proofErr w:type="spellStart"/>
      <w:r w:rsidRPr="00F314B4">
        <w:rPr>
          <w:szCs w:val="17"/>
        </w:rPr>
        <w:t>ipd</w:t>
      </w:r>
      <w:proofErr w:type="spellEnd"/>
      <w:r w:rsidRPr="00F314B4">
        <w:rPr>
          <w:szCs w:val="17"/>
        </w:rPr>
        <w:t>).</w:t>
      </w:r>
    </w:p>
    <w:p w:rsidR="004A2A22" w:rsidRPr="00F314B4" w:rsidRDefault="004A2A22" w:rsidP="004A2A22">
      <w:pPr>
        <w:pStyle w:val="Telobesedila"/>
        <w:rPr>
          <w:b w:val="0"/>
          <w:bCs w:val="0"/>
          <w:szCs w:val="18"/>
        </w:rPr>
      </w:pPr>
      <w:r w:rsidRPr="00F314B4">
        <w:rPr>
          <w:b w:val="0"/>
          <w:bCs w:val="0"/>
        </w:rPr>
        <w:t>Priznana znanja, usposobljenosti oz. zmožnosti se lahko upoštevajo kot opravljene študijske obveznosti znotraj vseh delov študijskega programa. Iz njih pa morata biti jasno razvidna tako vsebina kot obseg vloženega dela študenta, da se lahko znanja ovrednotijo s kreditnimi točkami. Na podlagi individualnih dokumentiranih vlog študentov oz. študentk odloča o priznavanju in vrednotenju tako pridobljenih znanj, usposobljenosti in zmožnosti Filozofska fakulteta na predlog posameznih oddelkov</w:t>
      </w:r>
      <w:r w:rsidRPr="00F314B4">
        <w:rPr>
          <w:b w:val="0"/>
          <w:bCs w:val="0"/>
          <w:szCs w:val="18"/>
        </w:rPr>
        <w:t xml:space="preserve">. Ob tem upošteva Pravilnik o postopku in merilih za priznavanje neformalno pridobljenega znanja in spretnosti, sprejet 29. maja 2007 na Senatu Univerze v Ljubljani, druge določbe statuta Univerze v Ljubljani ter Pravila Filozofske fakultete Univerze v Ljubljani. </w:t>
      </w:r>
    </w:p>
    <w:p w:rsidR="004A2A22" w:rsidRDefault="004A2A22" w:rsidP="004A2A22">
      <w:pPr>
        <w:jc w:val="both"/>
      </w:pPr>
    </w:p>
    <w:p w:rsidR="004A2A22" w:rsidRDefault="004A2A22" w:rsidP="004A2A22">
      <w:pPr>
        <w:jc w:val="both"/>
      </w:pPr>
    </w:p>
    <w:p w:rsidR="00273B3F" w:rsidRPr="000D3E79" w:rsidRDefault="00273B3F" w:rsidP="00273B3F">
      <w:pPr>
        <w:jc w:val="both"/>
        <w:rPr>
          <w:b/>
          <w:bCs/>
          <w:sz w:val="26"/>
        </w:rPr>
      </w:pPr>
      <w:r>
        <w:rPr>
          <w:b/>
          <w:bCs/>
          <w:sz w:val="26"/>
        </w:rPr>
        <w:t>6</w:t>
      </w:r>
      <w:r w:rsidRPr="000D3E79">
        <w:rPr>
          <w:b/>
          <w:bCs/>
          <w:sz w:val="26"/>
        </w:rPr>
        <w:t>. Načini ocenjevanja</w:t>
      </w:r>
    </w:p>
    <w:p w:rsidR="00273B3F" w:rsidRDefault="00273B3F" w:rsidP="00273B3F">
      <w:pPr>
        <w:jc w:val="both"/>
      </w:pPr>
    </w:p>
    <w:p w:rsidR="00273B3F" w:rsidRDefault="00273B3F" w:rsidP="00273B3F">
      <w:pPr>
        <w:jc w:val="both"/>
      </w:pPr>
      <w:r>
        <w:t xml:space="preserve">Izpitni režim je usklajen s Statutom Univerze v Ljubljani in Pravilnikom o izpitnem redu Filozofske fakultete Univerze v Ljubljani. Oblike preverjanja znanja so: pisni in ustni izpiti, testi, kolokviji, referati, eseji, </w:t>
      </w:r>
      <w:proofErr w:type="spellStart"/>
      <w:r>
        <w:t>proseminarske</w:t>
      </w:r>
      <w:proofErr w:type="spellEnd"/>
      <w:r>
        <w:t xml:space="preserve"> in seminarske naloge, projektne naloge, </w:t>
      </w:r>
      <w:proofErr w:type="spellStart"/>
      <w:r>
        <w:t>portfolijo</w:t>
      </w:r>
      <w:proofErr w:type="spellEnd"/>
      <w:r>
        <w:t xml:space="preserve"> in drugo.  </w:t>
      </w:r>
    </w:p>
    <w:p w:rsidR="00273B3F" w:rsidRDefault="00273B3F" w:rsidP="00273B3F">
      <w:pPr>
        <w:jc w:val="both"/>
      </w:pPr>
    </w:p>
    <w:p w:rsidR="00273B3F" w:rsidRPr="00E43532" w:rsidRDefault="00273B3F" w:rsidP="00273B3F">
      <w:pPr>
        <w:jc w:val="both"/>
      </w:pPr>
      <w:r>
        <w:t xml:space="preserve">Načini ocenjevanja posameznih predmetov so zapisani za vsak predmet posebej v učnih načrtih. </w:t>
      </w:r>
      <w:r w:rsidRPr="00E43532">
        <w:t>Ocenjevalna lest</w:t>
      </w:r>
      <w:r w:rsidR="00AF3ECA" w:rsidRPr="00E43532">
        <w:t xml:space="preserve">vica: od 6-10 (pozitivno) ter </w:t>
      </w:r>
      <w:r w:rsidRPr="00E43532">
        <w:t xml:space="preserve">5 (negativno): </w:t>
      </w:r>
    </w:p>
    <w:p w:rsidR="00273B3F" w:rsidRPr="00E43532" w:rsidRDefault="00273B3F" w:rsidP="00273B3F">
      <w:pPr>
        <w:jc w:val="both"/>
      </w:pPr>
    </w:p>
    <w:tbl>
      <w:tblPr>
        <w:tblW w:w="0" w:type="auto"/>
        <w:tblInd w:w="284" w:type="dxa"/>
        <w:shd w:val="clear" w:color="auto" w:fill="FFFFFF"/>
        <w:tblCellMar>
          <w:left w:w="0" w:type="dxa"/>
          <w:right w:w="0" w:type="dxa"/>
        </w:tblCellMar>
        <w:tblLook w:val="04A0" w:firstRow="1" w:lastRow="0" w:firstColumn="1" w:lastColumn="0" w:noHBand="0" w:noVBand="1"/>
      </w:tblPr>
      <w:tblGrid>
        <w:gridCol w:w="567"/>
        <w:gridCol w:w="425"/>
        <w:gridCol w:w="4820"/>
      </w:tblGrid>
      <w:tr w:rsidR="00E43532" w:rsidRPr="00E43532" w:rsidTr="00E43532">
        <w:tc>
          <w:tcPr>
            <w:tcW w:w="567"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10</w:t>
            </w:r>
          </w:p>
        </w:tc>
        <w:tc>
          <w:tcPr>
            <w:tcW w:w="425"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E43532" w:rsidRDefault="00E43532">
            <w:pPr>
              <w:pStyle w:val="xdefault"/>
              <w:spacing w:before="0" w:beforeAutospacing="0" w:after="0" w:afterAutospacing="0" w:line="276" w:lineRule="atLeast"/>
            </w:pPr>
          </w:p>
          <w:p w:rsidR="00E43532" w:rsidRPr="00E43532" w:rsidRDefault="00E43532" w:rsidP="00375E11">
            <w:pPr>
              <w:pStyle w:val="xdefault"/>
              <w:spacing w:before="0" w:beforeAutospacing="0" w:after="0" w:afterAutospacing="0" w:line="276" w:lineRule="atLeast"/>
              <w:rPr>
                <w:color w:val="000000"/>
              </w:rPr>
            </w:pPr>
            <w:proofErr w:type="spellStart"/>
            <w:r w:rsidRPr="00E43532">
              <w:t>izjemno</w:t>
            </w:r>
            <w:proofErr w:type="spellEnd"/>
            <w:r w:rsidRPr="00E43532">
              <w:t xml:space="preserve"> </w:t>
            </w:r>
            <w:proofErr w:type="spellStart"/>
            <w:r w:rsidRPr="00E43532">
              <w:t>znanje</w:t>
            </w:r>
            <w:proofErr w:type="spellEnd"/>
            <w:r w:rsidRPr="00E43532">
              <w:t xml:space="preserve"> </w:t>
            </w:r>
            <w:proofErr w:type="spellStart"/>
            <w:r w:rsidRPr="00E43532">
              <w:t>brez</w:t>
            </w:r>
            <w:proofErr w:type="spellEnd"/>
            <w:r w:rsidRPr="00E43532">
              <w:t xml:space="preserve"> </w:t>
            </w:r>
            <w:proofErr w:type="spellStart"/>
            <w:r w:rsidRPr="00E43532">
              <w:t>ali</w:t>
            </w:r>
            <w:proofErr w:type="spellEnd"/>
            <w:r w:rsidRPr="00E43532">
              <w:t xml:space="preserve"> z </w:t>
            </w:r>
            <w:proofErr w:type="spellStart"/>
            <w:r w:rsidRPr="00E43532">
              <w:t>zanemarljivimi</w:t>
            </w:r>
            <w:proofErr w:type="spellEnd"/>
            <w:r w:rsidR="00375E11">
              <w:t xml:space="preserve"> </w:t>
            </w:r>
            <w:proofErr w:type="spellStart"/>
            <w:r w:rsidR="00375E11">
              <w:t>napakami</w:t>
            </w:r>
            <w:proofErr w:type="spellEnd"/>
          </w:p>
        </w:tc>
      </w:tr>
      <w:tr w:rsidR="00E43532" w:rsidRPr="00E43532" w:rsidTr="00E43532">
        <w:tc>
          <w:tcPr>
            <w:tcW w:w="567"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lastRenderedPageBreak/>
              <w:t>9</w:t>
            </w:r>
          </w:p>
        </w:tc>
        <w:tc>
          <w:tcPr>
            <w:tcW w:w="425"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E43532" w:rsidRPr="00E43532" w:rsidRDefault="00E43532">
            <w:pPr>
              <w:pStyle w:val="xdefault"/>
              <w:spacing w:before="0" w:beforeAutospacing="0" w:after="0" w:afterAutospacing="0" w:line="276" w:lineRule="atLeast"/>
              <w:rPr>
                <w:color w:val="000000"/>
              </w:rPr>
            </w:pPr>
            <w:proofErr w:type="spellStart"/>
            <w:r w:rsidRPr="00E43532">
              <w:t>zelo</w:t>
            </w:r>
            <w:proofErr w:type="spellEnd"/>
            <w:r w:rsidRPr="00E43532">
              <w:t xml:space="preserve"> </w:t>
            </w:r>
            <w:proofErr w:type="spellStart"/>
            <w:r w:rsidRPr="00E43532">
              <w:t>dobro</w:t>
            </w:r>
            <w:proofErr w:type="spellEnd"/>
            <w:r w:rsidRPr="00E43532">
              <w:t xml:space="preserve"> </w:t>
            </w:r>
            <w:proofErr w:type="spellStart"/>
            <w:r w:rsidRPr="00E43532">
              <w:t>znanje</w:t>
            </w:r>
            <w:proofErr w:type="spellEnd"/>
            <w:r w:rsidRPr="00E43532">
              <w:t xml:space="preserve"> z </w:t>
            </w:r>
            <w:proofErr w:type="spellStart"/>
            <w:r w:rsidRPr="00E43532">
              <w:t>manjšimi</w:t>
            </w:r>
            <w:proofErr w:type="spellEnd"/>
            <w:r w:rsidRPr="00E43532">
              <w:t xml:space="preserve"> </w:t>
            </w:r>
            <w:proofErr w:type="spellStart"/>
            <w:r w:rsidRPr="00E43532">
              <w:t>napakami</w:t>
            </w:r>
            <w:proofErr w:type="spellEnd"/>
          </w:p>
        </w:tc>
      </w:tr>
      <w:tr w:rsidR="00E43532" w:rsidRPr="00E43532" w:rsidTr="00E43532">
        <w:tc>
          <w:tcPr>
            <w:tcW w:w="567"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8</w:t>
            </w:r>
          </w:p>
        </w:tc>
        <w:tc>
          <w:tcPr>
            <w:tcW w:w="425"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E43532" w:rsidRPr="00E43532" w:rsidRDefault="00E43532">
            <w:pPr>
              <w:pStyle w:val="xdefault"/>
              <w:spacing w:before="0" w:beforeAutospacing="0" w:after="0" w:afterAutospacing="0" w:line="276" w:lineRule="atLeast"/>
              <w:rPr>
                <w:color w:val="000000"/>
                <w:lang w:val="en-GB"/>
              </w:rPr>
            </w:pPr>
            <w:r w:rsidRPr="00E43532">
              <w:rPr>
                <w:lang w:val="en-GB"/>
              </w:rPr>
              <w:t xml:space="preserve">dobro </w:t>
            </w:r>
            <w:proofErr w:type="spellStart"/>
            <w:r w:rsidRPr="00E43532">
              <w:rPr>
                <w:lang w:val="en-GB"/>
              </w:rPr>
              <w:t>znanje</w:t>
            </w:r>
            <w:proofErr w:type="spellEnd"/>
            <w:r w:rsidRPr="00E43532">
              <w:rPr>
                <w:lang w:val="en-GB"/>
              </w:rPr>
              <w:t xml:space="preserve"> s </w:t>
            </w:r>
            <w:proofErr w:type="spellStart"/>
            <w:r w:rsidRPr="00E43532">
              <w:rPr>
                <w:lang w:val="en-GB"/>
              </w:rPr>
              <w:t>posameznimi</w:t>
            </w:r>
            <w:proofErr w:type="spellEnd"/>
            <w:r w:rsidRPr="00E43532">
              <w:rPr>
                <w:lang w:val="en-GB"/>
              </w:rPr>
              <w:t xml:space="preserve"> </w:t>
            </w:r>
            <w:proofErr w:type="spellStart"/>
            <w:r w:rsidRPr="00E43532">
              <w:rPr>
                <w:lang w:val="en-GB"/>
              </w:rPr>
              <w:t>pomanjkljivostmi</w:t>
            </w:r>
            <w:proofErr w:type="spellEnd"/>
          </w:p>
        </w:tc>
      </w:tr>
      <w:tr w:rsidR="00E43532" w:rsidRPr="00E43532" w:rsidTr="00E43532">
        <w:tc>
          <w:tcPr>
            <w:tcW w:w="567"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7</w:t>
            </w:r>
          </w:p>
        </w:tc>
        <w:tc>
          <w:tcPr>
            <w:tcW w:w="425"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E43532" w:rsidRPr="00E43532" w:rsidRDefault="00E43532">
            <w:pPr>
              <w:pStyle w:val="xdefault"/>
              <w:spacing w:before="0" w:beforeAutospacing="0" w:after="0" w:afterAutospacing="0" w:line="276" w:lineRule="atLeast"/>
              <w:rPr>
                <w:color w:val="000000"/>
              </w:rPr>
            </w:pPr>
            <w:proofErr w:type="spellStart"/>
            <w:r w:rsidRPr="00E43532">
              <w:t>dobro</w:t>
            </w:r>
            <w:proofErr w:type="spellEnd"/>
            <w:r w:rsidRPr="00E43532">
              <w:t xml:space="preserve"> </w:t>
            </w:r>
            <w:proofErr w:type="spellStart"/>
            <w:r w:rsidRPr="00E43532">
              <w:t>znanje</w:t>
            </w:r>
            <w:proofErr w:type="spellEnd"/>
            <w:r w:rsidRPr="00E43532">
              <w:t xml:space="preserve"> z </w:t>
            </w:r>
            <w:proofErr w:type="spellStart"/>
            <w:r w:rsidRPr="00E43532">
              <w:t>več</w:t>
            </w:r>
            <w:proofErr w:type="spellEnd"/>
            <w:r w:rsidRPr="00E43532">
              <w:t xml:space="preserve"> </w:t>
            </w:r>
            <w:proofErr w:type="spellStart"/>
            <w:r w:rsidRPr="00E43532">
              <w:t>pomanjkljivostmi</w:t>
            </w:r>
            <w:proofErr w:type="spellEnd"/>
          </w:p>
        </w:tc>
      </w:tr>
      <w:tr w:rsidR="00E43532" w:rsidRPr="00E43532" w:rsidTr="00E43532">
        <w:tc>
          <w:tcPr>
            <w:tcW w:w="567"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6</w:t>
            </w:r>
          </w:p>
        </w:tc>
        <w:tc>
          <w:tcPr>
            <w:tcW w:w="425"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E43532" w:rsidRPr="00E43532" w:rsidRDefault="00E43532">
            <w:pPr>
              <w:pStyle w:val="xdefault"/>
              <w:spacing w:before="0" w:beforeAutospacing="0" w:after="0" w:afterAutospacing="0" w:line="276" w:lineRule="atLeast"/>
              <w:rPr>
                <w:color w:val="000000"/>
              </w:rPr>
            </w:pPr>
            <w:proofErr w:type="spellStart"/>
            <w:r w:rsidRPr="00E43532">
              <w:t>znanje</w:t>
            </w:r>
            <w:proofErr w:type="spellEnd"/>
            <w:r w:rsidRPr="00E43532">
              <w:t xml:space="preserve"> </w:t>
            </w:r>
            <w:proofErr w:type="spellStart"/>
            <w:r w:rsidRPr="00E43532">
              <w:t>ustreza</w:t>
            </w:r>
            <w:proofErr w:type="spellEnd"/>
            <w:r w:rsidRPr="00E43532">
              <w:t xml:space="preserve"> le </w:t>
            </w:r>
            <w:proofErr w:type="spellStart"/>
            <w:r w:rsidRPr="00E43532">
              <w:t>minimalnim</w:t>
            </w:r>
            <w:proofErr w:type="spellEnd"/>
            <w:r w:rsidRPr="00E43532">
              <w:t xml:space="preserve"> </w:t>
            </w:r>
            <w:proofErr w:type="spellStart"/>
            <w:r w:rsidRPr="00E43532">
              <w:t>kriterijem</w:t>
            </w:r>
            <w:proofErr w:type="spellEnd"/>
          </w:p>
        </w:tc>
      </w:tr>
      <w:tr w:rsidR="00E43532" w:rsidRPr="00E43532" w:rsidTr="00E43532">
        <w:tc>
          <w:tcPr>
            <w:tcW w:w="567"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5</w:t>
            </w:r>
          </w:p>
        </w:tc>
        <w:tc>
          <w:tcPr>
            <w:tcW w:w="425" w:type="dxa"/>
            <w:shd w:val="clear" w:color="auto" w:fill="FFFFFF"/>
            <w:tcMar>
              <w:top w:w="0" w:type="dxa"/>
              <w:left w:w="108" w:type="dxa"/>
              <w:bottom w:w="0" w:type="dxa"/>
              <w:right w:w="108" w:type="dxa"/>
            </w:tcMar>
            <w:vAlign w:val="center"/>
            <w:hideMark/>
          </w:tcPr>
          <w:p w:rsidR="00E43532" w:rsidRPr="00E43532" w:rsidRDefault="00E43532">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E43532" w:rsidRPr="00E43532" w:rsidRDefault="00E43532">
            <w:pPr>
              <w:pStyle w:val="xdefault"/>
              <w:spacing w:before="0" w:beforeAutospacing="0" w:after="0" w:afterAutospacing="0" w:line="276" w:lineRule="atLeast"/>
              <w:rPr>
                <w:color w:val="000000"/>
              </w:rPr>
            </w:pPr>
            <w:proofErr w:type="spellStart"/>
            <w:r w:rsidRPr="00E43532">
              <w:t>znanje</w:t>
            </w:r>
            <w:proofErr w:type="spellEnd"/>
            <w:r w:rsidRPr="00E43532">
              <w:t xml:space="preserve"> ne </w:t>
            </w:r>
            <w:proofErr w:type="spellStart"/>
            <w:r w:rsidRPr="00E43532">
              <w:t>ustreza</w:t>
            </w:r>
            <w:proofErr w:type="spellEnd"/>
            <w:r w:rsidRPr="00E43532">
              <w:t xml:space="preserve"> </w:t>
            </w:r>
            <w:proofErr w:type="spellStart"/>
            <w:r w:rsidRPr="00E43532">
              <w:t>minimalnim</w:t>
            </w:r>
            <w:proofErr w:type="spellEnd"/>
            <w:r w:rsidRPr="00E43532">
              <w:t xml:space="preserve"> </w:t>
            </w:r>
            <w:proofErr w:type="spellStart"/>
            <w:r w:rsidRPr="00E43532">
              <w:t>kriterijem</w:t>
            </w:r>
            <w:proofErr w:type="spellEnd"/>
          </w:p>
        </w:tc>
      </w:tr>
    </w:tbl>
    <w:p w:rsidR="004A2A22" w:rsidRDefault="004A2A22" w:rsidP="004A2A22">
      <w:pPr>
        <w:jc w:val="both"/>
      </w:pPr>
    </w:p>
    <w:p w:rsidR="00273B3F" w:rsidRDefault="00273B3F" w:rsidP="004A2A22">
      <w:pPr>
        <w:jc w:val="both"/>
        <w:rPr>
          <w:b/>
          <w:bCs/>
          <w:sz w:val="26"/>
        </w:rPr>
      </w:pPr>
    </w:p>
    <w:p w:rsidR="008C7EBB" w:rsidRDefault="008C7EBB" w:rsidP="004A2A22">
      <w:pPr>
        <w:jc w:val="both"/>
        <w:rPr>
          <w:b/>
          <w:bCs/>
          <w:sz w:val="26"/>
        </w:rPr>
      </w:pPr>
    </w:p>
    <w:p w:rsidR="00273B3F" w:rsidRPr="00FA45B6" w:rsidRDefault="00273B3F" w:rsidP="00273B3F">
      <w:pPr>
        <w:jc w:val="both"/>
        <w:rPr>
          <w:b/>
          <w:bCs/>
          <w:sz w:val="26"/>
        </w:rPr>
      </w:pPr>
      <w:r>
        <w:rPr>
          <w:b/>
          <w:bCs/>
          <w:sz w:val="26"/>
        </w:rPr>
        <w:t>7</w:t>
      </w:r>
      <w:r w:rsidR="004A2A22" w:rsidRPr="00FA45B6">
        <w:rPr>
          <w:b/>
          <w:bCs/>
          <w:sz w:val="26"/>
        </w:rPr>
        <w:t xml:space="preserve">. </w:t>
      </w:r>
      <w:r w:rsidRPr="00FA45B6">
        <w:rPr>
          <w:b/>
          <w:bCs/>
          <w:sz w:val="26"/>
        </w:rPr>
        <w:t xml:space="preserve">Pogoji za napredovanje po programu </w:t>
      </w:r>
    </w:p>
    <w:p w:rsidR="00273B3F" w:rsidRDefault="00273B3F" w:rsidP="00273B3F">
      <w:pPr>
        <w:jc w:val="both"/>
        <w:rPr>
          <w:b/>
          <w:bCs/>
        </w:rPr>
      </w:pPr>
    </w:p>
    <w:p w:rsidR="00273B3F" w:rsidRDefault="00273B3F" w:rsidP="00273B3F">
      <w:pPr>
        <w:jc w:val="both"/>
      </w:pPr>
      <w:r>
        <w:t>Pogoji za napredovanj</w:t>
      </w:r>
      <w:r w:rsidR="00CA29EB">
        <w:t xml:space="preserve">e po programu so usklajeni s </w:t>
      </w:r>
      <w:r w:rsidR="00E43532">
        <w:t>Statutom</w:t>
      </w:r>
      <w:r w:rsidR="00CA29EB">
        <w:t xml:space="preserve"> Univerze v Ljubljani</w:t>
      </w:r>
      <w:r w:rsidR="00AF3ECA">
        <w:t>.</w:t>
      </w:r>
    </w:p>
    <w:p w:rsidR="00CA29EB" w:rsidRDefault="00CA29EB" w:rsidP="00273B3F">
      <w:pPr>
        <w:jc w:val="both"/>
      </w:pPr>
    </w:p>
    <w:p w:rsidR="00273B3F" w:rsidRPr="00CD4A7F" w:rsidRDefault="00273B3F" w:rsidP="00273B3F">
      <w:pPr>
        <w:pStyle w:val="Default"/>
        <w:jc w:val="both"/>
        <w:rPr>
          <w:rFonts w:eastAsia="Times New Roman"/>
          <w:bCs/>
          <w:snapToGrid w:val="0"/>
          <w:color w:val="auto"/>
          <w:lang w:eastAsia="en-US"/>
        </w:rPr>
      </w:pPr>
      <w:r w:rsidRPr="00CD4A7F">
        <w:rPr>
          <w:rFonts w:eastAsia="Times New Roman"/>
          <w:bCs/>
          <w:snapToGrid w:val="0"/>
          <w:color w:val="auto"/>
          <w:lang w:eastAsia="en-US"/>
        </w:rPr>
        <w:t xml:space="preserve">Za napredovanje v drugi </w:t>
      </w:r>
      <w:r>
        <w:t xml:space="preserve">letnik študijskega programa druge stopnje </w:t>
      </w:r>
      <w:r>
        <w:rPr>
          <w:i/>
          <w:iCs/>
        </w:rPr>
        <w:t>Germanistika</w:t>
      </w:r>
      <w:r>
        <w:t xml:space="preserve"> </w:t>
      </w:r>
      <w:r w:rsidRPr="00CD4A7F">
        <w:rPr>
          <w:rFonts w:eastAsia="Times New Roman"/>
          <w:bCs/>
          <w:snapToGrid w:val="0"/>
          <w:color w:val="auto"/>
          <w:lang w:eastAsia="en-US"/>
        </w:rPr>
        <w:t xml:space="preserve">mora študent oz. študentka opraviti študijske obveznosti za 1. letnik v tolikšnem obsegu, da doseže 90 odstotkov KT, predpisanih s predmetnikom in posameznimi učnimi načrti za prvi letnik, v obsegu 54 od 60 KT. </w:t>
      </w:r>
    </w:p>
    <w:p w:rsidR="00273B3F" w:rsidRPr="00CD4A7F" w:rsidRDefault="00273B3F" w:rsidP="00273B3F">
      <w:pPr>
        <w:autoSpaceDE w:val="0"/>
        <w:autoSpaceDN w:val="0"/>
        <w:jc w:val="both"/>
        <w:rPr>
          <w:bCs/>
          <w:snapToGrid w:val="0"/>
          <w:lang w:eastAsia="en-US"/>
        </w:rPr>
      </w:pPr>
    </w:p>
    <w:p w:rsidR="00CA29EB" w:rsidRPr="000324C6" w:rsidRDefault="00CA29EB" w:rsidP="00CA29EB">
      <w:pPr>
        <w:autoSpaceDE w:val="0"/>
        <w:autoSpaceDN w:val="0"/>
        <w:jc w:val="both"/>
        <w:rPr>
          <w:bCs/>
          <w:snapToGrid w:val="0"/>
          <w:lang w:eastAsia="en-US"/>
        </w:rPr>
      </w:pPr>
      <w:r w:rsidRPr="000324C6">
        <w:rPr>
          <w:bCs/>
          <w:snapToGrid w:val="0"/>
          <w:lang w:eastAsia="en-US"/>
        </w:rPr>
        <w:t>V primeru izjemnih okoliščin (določenih v S</w:t>
      </w:r>
      <w:r w:rsidR="00DC40D5">
        <w:rPr>
          <w:bCs/>
          <w:snapToGrid w:val="0"/>
          <w:lang w:eastAsia="en-US"/>
        </w:rPr>
        <w:t>tatutu UL</w:t>
      </w:r>
      <w:r w:rsidRPr="000324C6">
        <w:rPr>
          <w:bCs/>
          <w:snapToGrid w:val="0"/>
          <w:lang w:eastAsia="en-US"/>
        </w:rPr>
        <w:t xml:space="preserve">)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CA29EB" w:rsidRPr="000324C6" w:rsidRDefault="00CA29EB" w:rsidP="00CA29EB">
      <w:pPr>
        <w:autoSpaceDE w:val="0"/>
        <w:autoSpaceDN w:val="0"/>
        <w:jc w:val="both"/>
        <w:rPr>
          <w:bCs/>
          <w:snapToGrid w:val="0"/>
          <w:lang w:eastAsia="en-US"/>
        </w:rPr>
      </w:pPr>
    </w:p>
    <w:p w:rsidR="00CA29EB" w:rsidRPr="000324C6" w:rsidRDefault="00CA29EB" w:rsidP="00CA29EB">
      <w:pPr>
        <w:autoSpaceDE w:val="0"/>
        <w:autoSpaceDN w:val="0"/>
        <w:adjustRightInd w:val="0"/>
        <w:jc w:val="both"/>
        <w:rPr>
          <w:bCs/>
          <w:snapToGrid w:val="0"/>
          <w:lang w:eastAsia="en-US"/>
        </w:rPr>
      </w:pPr>
    </w:p>
    <w:p w:rsidR="00CA29EB" w:rsidRDefault="00CA29EB" w:rsidP="00CA29EB">
      <w:pPr>
        <w:autoSpaceDE w:val="0"/>
        <w:autoSpaceDN w:val="0"/>
        <w:adjustRightInd w:val="0"/>
        <w:jc w:val="both"/>
        <w:rPr>
          <w:bCs/>
          <w:snapToGrid w:val="0"/>
          <w:lang w:eastAsia="en-US"/>
        </w:rPr>
      </w:pPr>
      <w:r>
        <w:rPr>
          <w:bCs/>
          <w:snapToGrid w:val="0"/>
          <w:lang w:eastAsia="en-US"/>
        </w:rPr>
        <w:t xml:space="preserve">V skladu s </w:t>
      </w:r>
      <w:r w:rsidR="00DC40D5">
        <w:rPr>
          <w:bCs/>
          <w:snapToGrid w:val="0"/>
          <w:lang w:eastAsia="en-US"/>
        </w:rPr>
        <w:t>Statutom</w:t>
      </w:r>
      <w:r w:rsidRPr="000324C6">
        <w:rPr>
          <w:bCs/>
          <w:snapToGrid w:val="0"/>
          <w:lang w:eastAsia="en-US"/>
        </w:rPr>
        <w:t xml:space="preserve">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skupnem obsegu 20 KT (33,3% skupnega števila KT za posamezni letnik). </w:t>
      </w:r>
    </w:p>
    <w:p w:rsidR="00CA29EB" w:rsidRDefault="00CA29EB" w:rsidP="00CA29EB">
      <w:pPr>
        <w:autoSpaceDE w:val="0"/>
        <w:autoSpaceDN w:val="0"/>
        <w:adjustRightInd w:val="0"/>
        <w:jc w:val="both"/>
        <w:rPr>
          <w:bCs/>
          <w:snapToGrid w:val="0"/>
          <w:lang w:eastAsia="en-US"/>
        </w:rPr>
      </w:pPr>
    </w:p>
    <w:p w:rsidR="00CA29EB" w:rsidRPr="000324C6" w:rsidRDefault="00CA29EB" w:rsidP="00CA29EB">
      <w:pPr>
        <w:autoSpaceDE w:val="0"/>
        <w:autoSpaceDN w:val="0"/>
        <w:adjustRightInd w:val="0"/>
        <w:jc w:val="both"/>
        <w:rPr>
          <w:b/>
          <w:bCs/>
        </w:rPr>
      </w:pPr>
      <w:r w:rsidRPr="000324C6">
        <w:rPr>
          <w:bCs/>
          <w:snapToGrid w:val="0"/>
          <w:lang w:eastAsia="en-US"/>
        </w:rPr>
        <w:t>Pogoji za podaljševanje st</w:t>
      </w:r>
      <w:r>
        <w:rPr>
          <w:bCs/>
          <w:snapToGrid w:val="0"/>
          <w:lang w:eastAsia="en-US"/>
        </w:rPr>
        <w:t xml:space="preserve">atusa študenta so določeni s </w:t>
      </w:r>
      <w:r w:rsidR="00DC40D5">
        <w:rPr>
          <w:bCs/>
          <w:snapToGrid w:val="0"/>
          <w:lang w:eastAsia="en-US"/>
        </w:rPr>
        <w:t>Statutom</w:t>
      </w:r>
      <w:r w:rsidRPr="000324C6">
        <w:rPr>
          <w:bCs/>
          <w:snapToGrid w:val="0"/>
          <w:lang w:eastAsia="en-US"/>
        </w:rPr>
        <w:t xml:space="preserve"> Univerze v Ljubljani. </w:t>
      </w:r>
    </w:p>
    <w:p w:rsidR="00273B3F" w:rsidRDefault="00273B3F" w:rsidP="00273B3F">
      <w:pPr>
        <w:jc w:val="both"/>
      </w:pPr>
    </w:p>
    <w:p w:rsidR="00273B3F" w:rsidRDefault="00273B3F" w:rsidP="00273B3F">
      <w:pPr>
        <w:jc w:val="both"/>
      </w:pPr>
      <w:r>
        <w:t xml:space="preserve">Študentom in študentkam glede vseh vprašanj, povezanih s študijem, svetujejo predstavniki študentov, tutorji, mentorji posameznih letnikov ter drugi sodelavci Oddelka za germanistiko z </w:t>
      </w:r>
      <w:proofErr w:type="spellStart"/>
      <w:r>
        <w:t>nederlandistiko</w:t>
      </w:r>
      <w:proofErr w:type="spellEnd"/>
      <w:r>
        <w:t xml:space="preserve"> in  </w:t>
      </w:r>
      <w:proofErr w:type="spellStart"/>
      <w:r>
        <w:t>skandinavistiko</w:t>
      </w:r>
      <w:proofErr w:type="spellEnd"/>
      <w:r>
        <w:t xml:space="preserve"> v okviru govorilnih ur. </w:t>
      </w:r>
    </w:p>
    <w:p w:rsidR="00CA29EB" w:rsidRDefault="00CA29EB" w:rsidP="00273B3F">
      <w:pPr>
        <w:jc w:val="both"/>
      </w:pPr>
    </w:p>
    <w:p w:rsidR="004A2A22" w:rsidRPr="00C93B48" w:rsidRDefault="00273B3F" w:rsidP="004A2A22">
      <w:pPr>
        <w:jc w:val="both"/>
        <w:rPr>
          <w:b/>
          <w:bCs/>
          <w:sz w:val="26"/>
        </w:rPr>
      </w:pPr>
      <w:r>
        <w:rPr>
          <w:b/>
          <w:bCs/>
          <w:sz w:val="26"/>
        </w:rPr>
        <w:t>8</w:t>
      </w:r>
      <w:r w:rsidR="004A2A22" w:rsidRPr="00C93B48">
        <w:rPr>
          <w:b/>
          <w:bCs/>
          <w:sz w:val="26"/>
        </w:rPr>
        <w:t xml:space="preserve">. </w:t>
      </w:r>
      <w:r>
        <w:rPr>
          <w:b/>
          <w:bCs/>
          <w:sz w:val="26"/>
        </w:rPr>
        <w:t xml:space="preserve">Pogoji o prehajanju med </w:t>
      </w:r>
      <w:r w:rsidR="004A2A22" w:rsidRPr="00C93B48">
        <w:rPr>
          <w:b/>
          <w:bCs/>
          <w:sz w:val="26"/>
        </w:rPr>
        <w:t xml:space="preserve">študijskimi programi </w:t>
      </w:r>
    </w:p>
    <w:p w:rsidR="004A2A22" w:rsidRDefault="004A2A22" w:rsidP="004A2A22">
      <w:pPr>
        <w:jc w:val="both"/>
        <w:rPr>
          <w:b/>
          <w:bCs/>
        </w:rPr>
      </w:pPr>
    </w:p>
    <w:p w:rsidR="004A2A22" w:rsidRDefault="004A2A22" w:rsidP="004A2A22">
      <w:pPr>
        <w:jc w:val="both"/>
      </w:pPr>
      <w:r w:rsidRPr="00883323">
        <w:t xml:space="preserve">Prehodi so možni med študijskimi programi iste stopnje, torej 2. stopnje. </w:t>
      </w:r>
      <w:r w:rsidRPr="00883323">
        <w:br/>
        <w:t xml:space="preserve">Do prenehanja izvajanja študijskih programov, sprejetih pred 11. 6. 2004, so prehodi mogoči tudi iz </w:t>
      </w:r>
      <w:proofErr w:type="spellStart"/>
      <w:r w:rsidRPr="00883323">
        <w:t>nebolonjskih</w:t>
      </w:r>
      <w:proofErr w:type="spellEnd"/>
      <w:r w:rsidRPr="00883323">
        <w:t xml:space="preserve"> univerzitetnih študijskih programov v študijske programe 2. stopnje.</w:t>
      </w:r>
    </w:p>
    <w:p w:rsidR="004A2A22" w:rsidRDefault="004A2A22" w:rsidP="004A2A22">
      <w:pPr>
        <w:jc w:val="both"/>
        <w:rPr>
          <w:color w:val="000000"/>
          <w:szCs w:val="22"/>
        </w:rPr>
      </w:pPr>
    </w:p>
    <w:p w:rsidR="004A2A22" w:rsidRDefault="004A2A22" w:rsidP="004A2A22">
      <w:pPr>
        <w:jc w:val="both"/>
      </w:pPr>
      <w:r>
        <w:rPr>
          <w:color w:val="000000"/>
          <w:szCs w:val="22"/>
        </w:rPr>
        <w:t>Kandidati in kandidatke, ki bi želeli preiti na študij</w:t>
      </w:r>
      <w:r>
        <w:t xml:space="preserve"> študijskega programa druge stopnje </w:t>
      </w:r>
      <w:r>
        <w:rPr>
          <w:i/>
          <w:iCs/>
        </w:rPr>
        <w:t>Germanistika</w:t>
      </w:r>
      <w:r>
        <w:t xml:space="preserve"> na FF UL, morajo: </w:t>
      </w:r>
    </w:p>
    <w:p w:rsidR="004A2A22" w:rsidRDefault="004A2A22" w:rsidP="004A2A22">
      <w:pPr>
        <w:jc w:val="both"/>
      </w:pPr>
    </w:p>
    <w:p w:rsidR="004A2A22" w:rsidRDefault="004A2A22" w:rsidP="004A2A22">
      <w:pPr>
        <w:numPr>
          <w:ilvl w:val="0"/>
          <w:numId w:val="1"/>
        </w:numPr>
        <w:jc w:val="both"/>
      </w:pPr>
      <w:r>
        <w:t>izpolnjevati pogoje za vpis v drugi letnik po študijskem programu univerze, na katero so vpisani;</w:t>
      </w:r>
    </w:p>
    <w:p w:rsidR="004A2A22" w:rsidRDefault="004A2A22" w:rsidP="004A2A22">
      <w:pPr>
        <w:numPr>
          <w:ilvl w:val="0"/>
          <w:numId w:val="1"/>
        </w:numPr>
        <w:jc w:val="both"/>
      </w:pPr>
      <w:r>
        <w:t xml:space="preserve">izpolnjevati pogoje za vpis v 1. letnik študijskega programa druge stopnje </w:t>
      </w:r>
      <w:r>
        <w:rPr>
          <w:i/>
          <w:iCs/>
        </w:rPr>
        <w:t>Germanistika.</w:t>
      </w:r>
    </w:p>
    <w:p w:rsidR="004A2A22" w:rsidRDefault="004A2A22" w:rsidP="004A2A22">
      <w:pPr>
        <w:jc w:val="both"/>
      </w:pPr>
    </w:p>
    <w:p w:rsidR="00273B3F" w:rsidRDefault="004A2A22" w:rsidP="00480416">
      <w:pPr>
        <w:pStyle w:val="naslovslog"/>
        <w:rPr>
          <w:rFonts w:eastAsia="Times New Roman"/>
          <w:b w:val="0"/>
          <w:bCs w:val="0"/>
          <w:color w:val="auto"/>
          <w:sz w:val="24"/>
          <w:szCs w:val="24"/>
        </w:rPr>
      </w:pPr>
      <w:r w:rsidRPr="00883323">
        <w:rPr>
          <w:rFonts w:eastAsia="Times New Roman"/>
          <w:b w:val="0"/>
          <w:bCs w:val="0"/>
          <w:color w:val="auto"/>
          <w:sz w:val="24"/>
          <w:szCs w:val="24"/>
        </w:rPr>
        <w:t>Prehodi so mož</w:t>
      </w:r>
      <w:r w:rsidR="00273B3F">
        <w:rPr>
          <w:rFonts w:eastAsia="Times New Roman"/>
          <w:b w:val="0"/>
          <w:bCs w:val="0"/>
          <w:color w:val="auto"/>
          <w:sz w:val="24"/>
          <w:szCs w:val="24"/>
        </w:rPr>
        <w:t xml:space="preserve">ni med študijskimi programi: </w:t>
      </w:r>
    </w:p>
    <w:p w:rsidR="00273B3F" w:rsidRDefault="004A2A22" w:rsidP="00EA255F">
      <w:pPr>
        <w:pStyle w:val="naslovslog"/>
        <w:numPr>
          <w:ilvl w:val="0"/>
          <w:numId w:val="37"/>
        </w:numPr>
        <w:jc w:val="both"/>
        <w:rPr>
          <w:rFonts w:eastAsia="Times New Roman"/>
          <w:b w:val="0"/>
          <w:bCs w:val="0"/>
          <w:color w:val="auto"/>
          <w:sz w:val="24"/>
          <w:szCs w:val="24"/>
        </w:rPr>
      </w:pPr>
      <w:r w:rsidRPr="00883323">
        <w:rPr>
          <w:rFonts w:eastAsia="Times New Roman"/>
          <w:b w:val="0"/>
          <w:bCs w:val="0"/>
          <w:color w:val="auto"/>
          <w:sz w:val="24"/>
          <w:szCs w:val="24"/>
        </w:rPr>
        <w:lastRenderedPageBreak/>
        <w:t>ki ob zaključku študija zagotavljajo pridob</w:t>
      </w:r>
      <w:r w:rsidR="00273B3F">
        <w:rPr>
          <w:rFonts w:eastAsia="Times New Roman"/>
          <w:b w:val="0"/>
          <w:bCs w:val="0"/>
          <w:color w:val="auto"/>
          <w:sz w:val="24"/>
          <w:szCs w:val="24"/>
        </w:rPr>
        <w:t xml:space="preserve">itev primerljivih kompetenc; </w:t>
      </w:r>
    </w:p>
    <w:p w:rsidR="00EA255F" w:rsidRDefault="004A2A22" w:rsidP="00EA255F">
      <w:pPr>
        <w:pStyle w:val="naslovslog"/>
        <w:numPr>
          <w:ilvl w:val="0"/>
          <w:numId w:val="37"/>
        </w:numPr>
        <w:jc w:val="both"/>
        <w:rPr>
          <w:rFonts w:eastAsia="Times New Roman"/>
          <w:b w:val="0"/>
          <w:bCs w:val="0"/>
          <w:color w:val="auto"/>
          <w:sz w:val="24"/>
          <w:szCs w:val="24"/>
        </w:rPr>
      </w:pPr>
      <w:r w:rsidRPr="00883323">
        <w:rPr>
          <w:rFonts w:eastAsia="Times New Roman"/>
          <w:b w:val="0"/>
          <w:bCs w:val="0"/>
          <w:color w:val="auto"/>
          <w:sz w:val="24"/>
          <w:szCs w:val="24"/>
        </w:rPr>
        <w:t>med katerimi se lahko po kriterijih za priznavanje pri</w:t>
      </w:r>
      <w:r w:rsidR="00EA255F">
        <w:rPr>
          <w:rFonts w:eastAsia="Times New Roman"/>
          <w:b w:val="0"/>
          <w:bCs w:val="0"/>
          <w:color w:val="auto"/>
          <w:sz w:val="24"/>
          <w:szCs w:val="24"/>
        </w:rPr>
        <w:t xml:space="preserve">zna vsaj polovica obveznosti po </w:t>
      </w:r>
    </w:p>
    <w:p w:rsidR="00EA255F" w:rsidRDefault="004A2A22" w:rsidP="00EA255F">
      <w:pPr>
        <w:pStyle w:val="naslovslog"/>
        <w:ind w:left="707" w:firstLine="0"/>
        <w:jc w:val="both"/>
        <w:rPr>
          <w:rFonts w:eastAsia="Times New Roman"/>
          <w:b w:val="0"/>
          <w:bCs w:val="0"/>
          <w:color w:val="auto"/>
          <w:sz w:val="24"/>
          <w:szCs w:val="24"/>
        </w:rPr>
      </w:pPr>
      <w:r w:rsidRPr="00883323">
        <w:rPr>
          <w:rFonts w:eastAsia="Times New Roman"/>
          <w:b w:val="0"/>
          <w:bCs w:val="0"/>
          <w:color w:val="auto"/>
          <w:sz w:val="24"/>
          <w:szCs w:val="24"/>
        </w:rPr>
        <w:t>Evropskem prenosnem kreditnem sistemu iz prvega študijskega programa, ki se nanašajo na obvezne predmete drugega študijskega programa.</w:t>
      </w:r>
      <w:r w:rsidR="00EA255F">
        <w:rPr>
          <w:rFonts w:eastAsia="Times New Roman"/>
          <w:b w:val="0"/>
          <w:bCs w:val="0"/>
          <w:color w:val="auto"/>
          <w:sz w:val="24"/>
          <w:szCs w:val="24"/>
        </w:rPr>
        <w:t xml:space="preserve"> </w:t>
      </w:r>
    </w:p>
    <w:p w:rsidR="00EA255F" w:rsidRDefault="00EA255F" w:rsidP="00EA255F">
      <w:pPr>
        <w:pStyle w:val="naslovslog"/>
        <w:ind w:left="707" w:firstLine="0"/>
        <w:jc w:val="both"/>
        <w:rPr>
          <w:rFonts w:eastAsia="Times New Roman"/>
          <w:b w:val="0"/>
          <w:bCs w:val="0"/>
          <w:color w:val="auto"/>
          <w:sz w:val="24"/>
          <w:szCs w:val="24"/>
        </w:rPr>
      </w:pPr>
    </w:p>
    <w:p w:rsidR="004A2A22" w:rsidRDefault="004A2A22" w:rsidP="00EA255F">
      <w:pPr>
        <w:pStyle w:val="naslovslog"/>
        <w:ind w:left="707" w:firstLine="0"/>
        <w:jc w:val="both"/>
        <w:rPr>
          <w:rFonts w:eastAsia="Times New Roman"/>
          <w:b w:val="0"/>
          <w:bCs w:val="0"/>
          <w:color w:val="auto"/>
          <w:sz w:val="24"/>
          <w:szCs w:val="24"/>
        </w:rPr>
      </w:pPr>
      <w:r w:rsidRPr="00883323">
        <w:rPr>
          <w:rFonts w:eastAsia="Times New Roman"/>
          <w:b w:val="0"/>
          <w:bCs w:val="0"/>
          <w:color w:val="auto"/>
          <w:sz w:val="24"/>
          <w:szCs w:val="24"/>
        </w:rPr>
        <w:t>Za prehod med programi se ne šteje vpis v začetni letnik novega študijskega programa, čeprav se študentu/-ki priznajo posamezne obveznosti, ki jih je opravil/-a v prvem študijskem programu. V tem primeru mora kandidat/-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izpolnjevati pogoje za vpis v začetni letnik v skladu z zakonom in študijskim programom. </w:t>
      </w:r>
      <w:r w:rsidRPr="00883323">
        <w:rPr>
          <w:rFonts w:eastAsia="Times New Roman"/>
          <w:b w:val="0"/>
          <w:bCs w:val="0"/>
          <w:color w:val="auto"/>
          <w:sz w:val="24"/>
          <w:szCs w:val="24"/>
        </w:rPr>
        <w:br/>
      </w:r>
      <w:r w:rsidRPr="00883323">
        <w:rPr>
          <w:rFonts w:eastAsia="Times New Roman"/>
          <w:b w:val="0"/>
          <w:bCs w:val="0"/>
          <w:color w:val="auto"/>
          <w:sz w:val="24"/>
          <w:szCs w:val="24"/>
        </w:rPr>
        <w:br/>
        <w:t xml:space="preserve">Pri prehodih se lahko priznavajo: </w:t>
      </w:r>
    </w:p>
    <w:p w:rsidR="004A2A22" w:rsidRDefault="004A2A22" w:rsidP="00EA255F">
      <w:pPr>
        <w:pStyle w:val="naslovslog"/>
        <w:numPr>
          <w:ilvl w:val="0"/>
          <w:numId w:val="15"/>
        </w:numPr>
        <w:jc w:val="both"/>
        <w:rPr>
          <w:rFonts w:eastAsia="Times New Roman"/>
          <w:b w:val="0"/>
          <w:bCs w:val="0"/>
          <w:color w:val="auto"/>
          <w:sz w:val="24"/>
          <w:szCs w:val="24"/>
        </w:rPr>
      </w:pPr>
      <w:r w:rsidRPr="00883323">
        <w:rPr>
          <w:rFonts w:eastAsia="Times New Roman"/>
          <w:b w:val="0"/>
          <w:bCs w:val="0"/>
          <w:color w:val="auto"/>
          <w:sz w:val="24"/>
          <w:szCs w:val="24"/>
        </w:rPr>
        <w:t>primerljive študijske obveznosti, ki jih je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opravil/-a v prvem študijskem programu; </w:t>
      </w:r>
    </w:p>
    <w:p w:rsidR="004A2A22" w:rsidRDefault="004A2A22" w:rsidP="00EA255F">
      <w:pPr>
        <w:pStyle w:val="naslovslog"/>
        <w:numPr>
          <w:ilvl w:val="0"/>
          <w:numId w:val="15"/>
        </w:numPr>
        <w:jc w:val="both"/>
        <w:rPr>
          <w:rFonts w:eastAsia="Times New Roman"/>
          <w:b w:val="0"/>
          <w:bCs w:val="0"/>
          <w:color w:val="auto"/>
          <w:sz w:val="24"/>
          <w:szCs w:val="24"/>
        </w:rPr>
      </w:pPr>
      <w:r w:rsidRPr="00883323">
        <w:rPr>
          <w:rFonts w:eastAsia="Times New Roman"/>
          <w:b w:val="0"/>
          <w:bCs w:val="0"/>
          <w:color w:val="auto"/>
          <w:sz w:val="24"/>
          <w:szCs w:val="24"/>
        </w:rPr>
        <w:t>neformalno pr</w:t>
      </w:r>
      <w:r>
        <w:rPr>
          <w:rFonts w:eastAsia="Times New Roman"/>
          <w:b w:val="0"/>
          <w:bCs w:val="0"/>
          <w:color w:val="auto"/>
          <w:sz w:val="24"/>
          <w:szCs w:val="24"/>
        </w:rPr>
        <w:t xml:space="preserve">idobljena primerljiva znanja. </w:t>
      </w:r>
    </w:p>
    <w:p w:rsidR="004A2A22" w:rsidRDefault="004A2A22" w:rsidP="004A2A22">
      <w:pPr>
        <w:pStyle w:val="naslovslog"/>
        <w:ind w:left="709" w:firstLine="0"/>
        <w:rPr>
          <w:rFonts w:eastAsia="Times New Roman"/>
          <w:b w:val="0"/>
          <w:bCs w:val="0"/>
          <w:color w:val="auto"/>
          <w:sz w:val="24"/>
          <w:szCs w:val="24"/>
        </w:rPr>
      </w:pPr>
    </w:p>
    <w:p w:rsidR="004A2A22" w:rsidRDefault="004A2A22" w:rsidP="004A2A22">
      <w:pPr>
        <w:pStyle w:val="naslovslog"/>
        <w:ind w:left="0" w:firstLine="0"/>
        <w:jc w:val="both"/>
        <w:rPr>
          <w:rFonts w:eastAsia="Times New Roman"/>
          <w:b w:val="0"/>
          <w:bCs w:val="0"/>
          <w:color w:val="auto"/>
          <w:sz w:val="24"/>
          <w:szCs w:val="24"/>
        </w:rPr>
      </w:pPr>
      <w:r w:rsidRPr="00883323">
        <w:rPr>
          <w:rFonts w:eastAsia="Times New Roman"/>
          <w:b w:val="0"/>
          <w:bCs w:val="0"/>
          <w:color w:val="auto"/>
          <w:sz w:val="24"/>
          <w:szCs w:val="24"/>
        </w:rPr>
        <w:t>Predhodno pridobljena znanja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izkazuje z ustreznimi dokumenti. </w:t>
      </w:r>
      <w:r w:rsidRPr="00883323">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w:t>
      </w:r>
      <w:r>
        <w:rPr>
          <w:rFonts w:eastAsia="Times New Roman"/>
          <w:b w:val="0"/>
          <w:bCs w:val="0"/>
          <w:color w:val="auto"/>
          <w:sz w:val="24"/>
          <w:szCs w:val="24"/>
        </w:rPr>
        <w:t xml:space="preserve">veljavnega študijskega programa. </w:t>
      </w:r>
    </w:p>
    <w:p w:rsidR="004A2A22" w:rsidRDefault="004A2A22" w:rsidP="004A2A22">
      <w:pPr>
        <w:pStyle w:val="naslovslog"/>
        <w:ind w:left="0" w:firstLine="0"/>
        <w:jc w:val="both"/>
        <w:rPr>
          <w:rFonts w:eastAsia="Times New Roman"/>
          <w:b w:val="0"/>
          <w:bCs w:val="0"/>
          <w:color w:val="auto"/>
          <w:sz w:val="24"/>
          <w:szCs w:val="24"/>
        </w:rPr>
      </w:pPr>
    </w:p>
    <w:p w:rsidR="004A2A22" w:rsidRPr="00883323" w:rsidRDefault="004A2A22" w:rsidP="004A2A22">
      <w:pPr>
        <w:pStyle w:val="naslovslog"/>
        <w:ind w:left="0" w:firstLine="0"/>
        <w:jc w:val="both"/>
        <w:rPr>
          <w:rFonts w:eastAsia="Times New Roman"/>
          <w:b w:val="0"/>
          <w:bCs w:val="0"/>
          <w:color w:val="auto"/>
          <w:sz w:val="24"/>
          <w:szCs w:val="24"/>
        </w:rPr>
      </w:pPr>
      <w:r w:rsidRPr="00883323">
        <w:rPr>
          <w:rFonts w:eastAsia="Times New Roman"/>
          <w:b w:val="0"/>
          <w:bCs w:val="0"/>
          <w:color w:val="auto"/>
          <w:sz w:val="24"/>
          <w:szCs w:val="24"/>
        </w:rPr>
        <w:t>O vlogah študentov za prehod med študijskimi programi odloča pristojni organ fakultete na predlog oddelka po postopku, ki je določen v Statutu UL.</w:t>
      </w:r>
    </w:p>
    <w:p w:rsidR="004A2A22" w:rsidRDefault="004A2A22" w:rsidP="004A2A22">
      <w:pPr>
        <w:jc w:val="both"/>
      </w:pPr>
    </w:p>
    <w:p w:rsidR="004A2A22" w:rsidRDefault="004A2A22" w:rsidP="004A2A22">
      <w:pPr>
        <w:jc w:val="both"/>
      </w:pPr>
    </w:p>
    <w:p w:rsidR="00EA255F" w:rsidRDefault="00EA255F" w:rsidP="00273B3F">
      <w:pPr>
        <w:jc w:val="both"/>
        <w:rPr>
          <w:b/>
          <w:bCs/>
          <w:sz w:val="26"/>
        </w:rPr>
      </w:pPr>
      <w:r>
        <w:rPr>
          <w:b/>
          <w:bCs/>
          <w:sz w:val="26"/>
        </w:rPr>
        <w:t>9. Način izvajanja študija</w:t>
      </w:r>
    </w:p>
    <w:p w:rsidR="00EA255F" w:rsidRDefault="00EA255F" w:rsidP="00273B3F">
      <w:pPr>
        <w:jc w:val="both"/>
        <w:rPr>
          <w:bCs/>
        </w:rPr>
      </w:pPr>
    </w:p>
    <w:p w:rsidR="00EA255F" w:rsidRDefault="00EA255F" w:rsidP="00273B3F">
      <w:pPr>
        <w:jc w:val="both"/>
        <w:rPr>
          <w:bCs/>
        </w:rPr>
      </w:pPr>
      <w:r w:rsidRPr="00EA255F">
        <w:rPr>
          <w:bCs/>
        </w:rPr>
        <w:t xml:space="preserve">Študij poteka </w:t>
      </w:r>
      <w:r>
        <w:rPr>
          <w:bCs/>
        </w:rPr>
        <w:t xml:space="preserve">izključno </w:t>
      </w:r>
      <w:r w:rsidRPr="00EA255F">
        <w:rPr>
          <w:bCs/>
        </w:rPr>
        <w:t>kot redni študij</w:t>
      </w:r>
      <w:r>
        <w:rPr>
          <w:bCs/>
        </w:rPr>
        <w:t xml:space="preserve">. Pri vajah, seminarjih in seminarskih vajah je pogoj za pristop k izpitu 80-odstotna prisotnost. </w:t>
      </w:r>
    </w:p>
    <w:p w:rsidR="00DF2C10" w:rsidRDefault="00DF2C10" w:rsidP="00273B3F">
      <w:pPr>
        <w:jc w:val="both"/>
        <w:rPr>
          <w:bCs/>
        </w:rPr>
      </w:pPr>
    </w:p>
    <w:p w:rsidR="00DF2C10" w:rsidRPr="00EA255F" w:rsidRDefault="00DF2C10" w:rsidP="00273B3F">
      <w:pPr>
        <w:jc w:val="both"/>
        <w:rPr>
          <w:bCs/>
        </w:rPr>
      </w:pPr>
    </w:p>
    <w:p w:rsidR="00273B3F" w:rsidRPr="00FA45B6" w:rsidRDefault="00EA255F" w:rsidP="00273B3F">
      <w:pPr>
        <w:jc w:val="both"/>
        <w:rPr>
          <w:b/>
          <w:bCs/>
          <w:sz w:val="26"/>
        </w:rPr>
      </w:pPr>
      <w:r>
        <w:rPr>
          <w:b/>
          <w:bCs/>
          <w:sz w:val="26"/>
        </w:rPr>
        <w:t xml:space="preserve">10. </w:t>
      </w:r>
      <w:r w:rsidR="00273B3F" w:rsidRPr="00FA45B6">
        <w:rPr>
          <w:b/>
          <w:bCs/>
          <w:sz w:val="26"/>
        </w:rPr>
        <w:t>Pogoji za dokončanje študija</w:t>
      </w:r>
    </w:p>
    <w:p w:rsidR="00273B3F" w:rsidRDefault="00273B3F" w:rsidP="00273B3F">
      <w:pPr>
        <w:jc w:val="both"/>
        <w:rPr>
          <w:b/>
          <w:bCs/>
        </w:rPr>
      </w:pPr>
    </w:p>
    <w:p w:rsidR="00273B3F" w:rsidRDefault="00273B3F" w:rsidP="00273B3F">
      <w:pPr>
        <w:pStyle w:val="Telobesedila"/>
        <w:rPr>
          <w:b w:val="0"/>
          <w:szCs w:val="24"/>
        </w:rPr>
      </w:pPr>
      <w:r>
        <w:rPr>
          <w:b w:val="0"/>
          <w:szCs w:val="24"/>
        </w:rPr>
        <w:t xml:space="preserve">Za dokončanje študijskega programa mora študent oz. študentka opraviti vse študijske obveznosti, kot jih določajo študijski program in učni načrti posameznih predmetov, v skupnem obsegu 120 KT. </w:t>
      </w:r>
    </w:p>
    <w:p w:rsidR="00EA255F" w:rsidRDefault="00EA255F" w:rsidP="00273B3F">
      <w:pPr>
        <w:pStyle w:val="Telobesedila"/>
        <w:rPr>
          <w:b w:val="0"/>
          <w:szCs w:val="24"/>
        </w:rPr>
      </w:pPr>
    </w:p>
    <w:p w:rsidR="00EA255F" w:rsidRPr="00480416" w:rsidRDefault="00EA255F" w:rsidP="00EA255F">
      <w:pPr>
        <w:jc w:val="both"/>
        <w:rPr>
          <w:b/>
          <w:bCs/>
          <w:sz w:val="26"/>
          <w:szCs w:val="26"/>
        </w:rPr>
      </w:pPr>
      <w:r w:rsidRPr="00480416">
        <w:rPr>
          <w:b/>
          <w:bCs/>
          <w:sz w:val="26"/>
          <w:szCs w:val="26"/>
        </w:rPr>
        <w:t>11. Pogoji za dokončanje posameznih delov programa</w:t>
      </w:r>
    </w:p>
    <w:p w:rsidR="00EA255F" w:rsidRDefault="00EA255F" w:rsidP="00EA255F">
      <w:pPr>
        <w:pStyle w:val="Telobesedila"/>
        <w:rPr>
          <w:b w:val="0"/>
          <w:szCs w:val="24"/>
        </w:rPr>
      </w:pPr>
    </w:p>
    <w:p w:rsidR="00EA255F" w:rsidRPr="00EA255F" w:rsidRDefault="00EA255F" w:rsidP="00EA255F">
      <w:pPr>
        <w:pStyle w:val="Telobesedila"/>
        <w:rPr>
          <w:b w:val="0"/>
          <w:szCs w:val="24"/>
        </w:rPr>
      </w:pPr>
      <w:r w:rsidRPr="00EA255F">
        <w:rPr>
          <w:b w:val="0"/>
          <w:szCs w:val="24"/>
        </w:rPr>
        <w:t xml:space="preserve">Študija ni mogoče končati po delih. </w:t>
      </w:r>
    </w:p>
    <w:p w:rsidR="00EA255F" w:rsidRDefault="00EA255F" w:rsidP="00EA255F">
      <w:pPr>
        <w:pStyle w:val="Telobesedila"/>
        <w:rPr>
          <w:szCs w:val="24"/>
        </w:rPr>
      </w:pPr>
    </w:p>
    <w:p w:rsidR="001B29D6" w:rsidRDefault="001B29D6" w:rsidP="00EA255F">
      <w:pPr>
        <w:pStyle w:val="Telobesedila"/>
        <w:rPr>
          <w:sz w:val="26"/>
          <w:szCs w:val="26"/>
        </w:rPr>
      </w:pPr>
    </w:p>
    <w:p w:rsidR="00793431" w:rsidRPr="00480416" w:rsidRDefault="00EA255F" w:rsidP="00EA255F">
      <w:pPr>
        <w:pStyle w:val="Telobesedila"/>
        <w:rPr>
          <w:sz w:val="26"/>
          <w:szCs w:val="26"/>
        </w:rPr>
      </w:pPr>
      <w:r w:rsidRPr="00480416">
        <w:rPr>
          <w:sz w:val="26"/>
          <w:szCs w:val="26"/>
        </w:rPr>
        <w:t>12.</w:t>
      </w:r>
      <w:r w:rsidR="00793431" w:rsidRPr="00480416">
        <w:rPr>
          <w:sz w:val="26"/>
          <w:szCs w:val="26"/>
        </w:rPr>
        <w:t xml:space="preserve"> Klasifikacija študijskega programa </w:t>
      </w:r>
    </w:p>
    <w:p w:rsidR="00137634" w:rsidRDefault="00137634" w:rsidP="00EA255F">
      <w:pPr>
        <w:pStyle w:val="Telobesedila"/>
        <w:rPr>
          <w:sz w:val="26"/>
          <w:szCs w:val="26"/>
        </w:rPr>
      </w:pPr>
    </w:p>
    <w:p w:rsidR="00137634" w:rsidRPr="007A6B9A" w:rsidRDefault="00137634" w:rsidP="00137634">
      <w:r w:rsidRPr="007A6B9A">
        <w:t xml:space="preserve">Študijski program </w:t>
      </w:r>
      <w:r>
        <w:t>Germanistika</w:t>
      </w:r>
      <w:r w:rsidRPr="007A6B9A">
        <w:t xml:space="preserve"> ima: </w:t>
      </w:r>
    </w:p>
    <w:p w:rsidR="00137634" w:rsidRPr="007A6B9A" w:rsidRDefault="00137634" w:rsidP="00137634">
      <w:pPr>
        <w:pStyle w:val="Odstavekseznama"/>
        <w:numPr>
          <w:ilvl w:val="0"/>
          <w:numId w:val="44"/>
        </w:numPr>
        <w:spacing w:after="160" w:line="259" w:lineRule="auto"/>
        <w:rPr>
          <w:rFonts w:eastAsiaTheme="minorHAnsi"/>
        </w:rPr>
      </w:pPr>
      <w:proofErr w:type="spellStart"/>
      <w:r w:rsidRPr="007A6B9A">
        <w:t>po</w:t>
      </w:r>
      <w:proofErr w:type="spellEnd"/>
      <w:r w:rsidRPr="007A6B9A">
        <w:t xml:space="preserve"> </w:t>
      </w:r>
      <w:proofErr w:type="spellStart"/>
      <w:r w:rsidRPr="007A6B9A">
        <w:t>klasifikaciji</w:t>
      </w:r>
      <w:proofErr w:type="spellEnd"/>
      <w:r w:rsidRPr="007A6B9A">
        <w:t xml:space="preserve"> </w:t>
      </w:r>
      <w:proofErr w:type="spellStart"/>
      <w:r w:rsidRPr="007A6B9A">
        <w:t>KLASIUS-SRV</w:t>
      </w:r>
      <w:proofErr w:type="spellEnd"/>
      <w:r w:rsidRPr="007A6B9A">
        <w:t xml:space="preserve"> </w:t>
      </w:r>
      <w:proofErr w:type="spellStart"/>
      <w:r w:rsidRPr="007A6B9A">
        <w:t>kodo</w:t>
      </w:r>
      <w:proofErr w:type="spellEnd"/>
      <w:r w:rsidRPr="007A6B9A">
        <w:t xml:space="preserve"> </w:t>
      </w:r>
      <w:r w:rsidRPr="007A6B9A">
        <w:rPr>
          <w:lang w:eastAsia="sl-SI"/>
        </w:rPr>
        <w:t>16204</w:t>
      </w:r>
    </w:p>
    <w:p w:rsidR="00137634" w:rsidRPr="007A6B9A" w:rsidRDefault="00137634" w:rsidP="00137634">
      <w:pPr>
        <w:pStyle w:val="Odstavekseznama"/>
        <w:numPr>
          <w:ilvl w:val="0"/>
          <w:numId w:val="44"/>
        </w:numPr>
        <w:spacing w:after="160" w:line="259" w:lineRule="auto"/>
        <w:rPr>
          <w:rFonts w:eastAsiaTheme="minorHAnsi"/>
        </w:rPr>
      </w:pPr>
      <w:proofErr w:type="spellStart"/>
      <w:r w:rsidRPr="007A6B9A">
        <w:rPr>
          <w:lang w:eastAsia="sl-SI"/>
        </w:rPr>
        <w:t>po</w:t>
      </w:r>
      <w:proofErr w:type="spellEnd"/>
      <w:r w:rsidRPr="007A6B9A">
        <w:rPr>
          <w:lang w:eastAsia="sl-SI"/>
        </w:rPr>
        <w:t xml:space="preserve"> </w:t>
      </w:r>
      <w:proofErr w:type="spellStart"/>
      <w:r w:rsidRPr="007A6B9A">
        <w:t>klasifikaciji</w:t>
      </w:r>
      <w:proofErr w:type="spellEnd"/>
      <w:r w:rsidRPr="007A6B9A">
        <w:rPr>
          <w:lang w:eastAsia="sl-SI"/>
        </w:rPr>
        <w:t xml:space="preserve"> </w:t>
      </w:r>
      <w:proofErr w:type="spellStart"/>
      <w:r w:rsidRPr="007A6B9A">
        <w:rPr>
          <w:lang w:eastAsia="sl-SI"/>
        </w:rPr>
        <w:t>KLASIUS</w:t>
      </w:r>
      <w:proofErr w:type="spellEnd"/>
      <w:r w:rsidRPr="007A6B9A">
        <w:rPr>
          <w:lang w:eastAsia="sl-SI"/>
        </w:rPr>
        <w:t xml:space="preserve">-P </w:t>
      </w:r>
      <w:proofErr w:type="spellStart"/>
      <w:r w:rsidRPr="007A6B9A">
        <w:rPr>
          <w:lang w:eastAsia="sl-SI"/>
        </w:rPr>
        <w:t>kodo</w:t>
      </w:r>
      <w:proofErr w:type="spellEnd"/>
      <w:r w:rsidRPr="007A6B9A">
        <w:rPr>
          <w:lang w:eastAsia="sl-SI"/>
        </w:rPr>
        <w:t xml:space="preserve"> 2225 </w:t>
      </w:r>
    </w:p>
    <w:p w:rsidR="00137634" w:rsidRDefault="00137634" w:rsidP="00137634">
      <w:pPr>
        <w:pStyle w:val="Odstavekseznama"/>
      </w:pPr>
      <w:proofErr w:type="gramStart"/>
      <w:r>
        <w:t>in</w:t>
      </w:r>
      <w:proofErr w:type="gramEnd"/>
      <w:r>
        <w:t xml:space="preserve"> </w:t>
      </w:r>
      <w:proofErr w:type="spellStart"/>
      <w:r>
        <w:t>sodi</w:t>
      </w:r>
      <w:proofErr w:type="spellEnd"/>
      <w:r>
        <w:t xml:space="preserve"> na</w:t>
      </w:r>
      <w:r w:rsidRPr="007A6B9A">
        <w:t xml:space="preserve"> </w:t>
      </w:r>
      <w:proofErr w:type="spellStart"/>
      <w:r w:rsidRPr="007A6B9A">
        <w:t>področje</w:t>
      </w:r>
      <w:proofErr w:type="spellEnd"/>
      <w:r w:rsidRPr="007A6B9A">
        <w:t xml:space="preserve"> </w:t>
      </w:r>
      <w:proofErr w:type="spellStart"/>
      <w:r w:rsidRPr="007A6B9A">
        <w:t>Tuji</w:t>
      </w:r>
      <w:proofErr w:type="spellEnd"/>
      <w:r w:rsidRPr="007A6B9A">
        <w:t xml:space="preserve"> </w:t>
      </w:r>
      <w:proofErr w:type="spellStart"/>
      <w:r w:rsidRPr="007A6B9A">
        <w:t>jeziki</w:t>
      </w:r>
      <w:proofErr w:type="spellEnd"/>
      <w:r w:rsidRPr="007A6B9A">
        <w:t xml:space="preserve"> – </w:t>
      </w:r>
      <w:proofErr w:type="spellStart"/>
      <w:r w:rsidRPr="007A6B9A">
        <w:t>nemški</w:t>
      </w:r>
      <w:proofErr w:type="spellEnd"/>
      <w:r w:rsidRPr="007A6B9A">
        <w:t xml:space="preserve"> </w:t>
      </w:r>
      <w:proofErr w:type="spellStart"/>
      <w:r w:rsidRPr="007A6B9A">
        <w:t>jezik</w:t>
      </w:r>
      <w:proofErr w:type="spellEnd"/>
      <w:r w:rsidRPr="007A6B9A">
        <w:t xml:space="preserve">. </w:t>
      </w:r>
      <w:proofErr w:type="spellStart"/>
      <w:r w:rsidRPr="007A6B9A">
        <w:t>Študij</w:t>
      </w:r>
      <w:proofErr w:type="spellEnd"/>
      <w:r w:rsidRPr="007A6B9A">
        <w:t xml:space="preserve"> </w:t>
      </w:r>
      <w:proofErr w:type="spellStart"/>
      <w:r w:rsidRPr="007A6B9A">
        <w:t>obsega</w:t>
      </w:r>
      <w:proofErr w:type="spellEnd"/>
      <w:r w:rsidRPr="007A6B9A">
        <w:t xml:space="preserve"> </w:t>
      </w:r>
      <w:proofErr w:type="spellStart"/>
      <w:r w:rsidRPr="007A6B9A">
        <w:t>študij</w:t>
      </w:r>
      <w:proofErr w:type="spellEnd"/>
      <w:r w:rsidRPr="007A6B9A">
        <w:t xml:space="preserve"> </w:t>
      </w:r>
      <w:proofErr w:type="spellStart"/>
      <w:r w:rsidRPr="007A6B9A">
        <w:t>nemščine</w:t>
      </w:r>
      <w:proofErr w:type="spellEnd"/>
      <w:r w:rsidRPr="007A6B9A">
        <w:t xml:space="preserve">, </w:t>
      </w:r>
      <w:proofErr w:type="spellStart"/>
      <w:r w:rsidRPr="007A6B9A">
        <w:t>nemške</w:t>
      </w:r>
      <w:proofErr w:type="spellEnd"/>
      <w:r w:rsidRPr="007A6B9A">
        <w:t xml:space="preserve"> </w:t>
      </w:r>
      <w:proofErr w:type="spellStart"/>
      <w:r w:rsidRPr="007A6B9A">
        <w:t>kulture</w:t>
      </w:r>
      <w:proofErr w:type="spellEnd"/>
      <w:r w:rsidRPr="007A6B9A">
        <w:t xml:space="preserve">, </w:t>
      </w:r>
      <w:proofErr w:type="spellStart"/>
      <w:r w:rsidRPr="007A6B9A">
        <w:t>literature</w:t>
      </w:r>
      <w:proofErr w:type="spellEnd"/>
      <w:r w:rsidRPr="007A6B9A">
        <w:t xml:space="preserve"> in </w:t>
      </w:r>
      <w:proofErr w:type="spellStart"/>
      <w:r w:rsidRPr="007A6B9A">
        <w:t>jezikoslovja</w:t>
      </w:r>
      <w:proofErr w:type="spellEnd"/>
      <w:r w:rsidRPr="007A6B9A">
        <w:t xml:space="preserve">. </w:t>
      </w:r>
    </w:p>
    <w:p w:rsidR="00137634" w:rsidRPr="007A6B9A" w:rsidRDefault="00137634" w:rsidP="00137634">
      <w:pPr>
        <w:pStyle w:val="Odstavekseznama"/>
        <w:numPr>
          <w:ilvl w:val="0"/>
          <w:numId w:val="44"/>
        </w:numPr>
        <w:spacing w:after="160" w:line="259" w:lineRule="auto"/>
      </w:pPr>
      <w:proofErr w:type="spellStart"/>
      <w:r w:rsidRPr="007A6B9A">
        <w:rPr>
          <w:lang w:eastAsia="sl-SI"/>
        </w:rPr>
        <w:lastRenderedPageBreak/>
        <w:t>po</w:t>
      </w:r>
      <w:proofErr w:type="spellEnd"/>
      <w:r w:rsidRPr="007A6B9A">
        <w:rPr>
          <w:lang w:eastAsia="sl-SI"/>
        </w:rPr>
        <w:t xml:space="preserve"> </w:t>
      </w:r>
      <w:proofErr w:type="spellStart"/>
      <w:r w:rsidRPr="007A6B9A">
        <w:t>klasifikaciji</w:t>
      </w:r>
      <w:proofErr w:type="spellEnd"/>
      <w:r w:rsidRPr="007A6B9A">
        <w:t xml:space="preserve"> </w:t>
      </w:r>
      <w:proofErr w:type="spellStart"/>
      <w:r w:rsidRPr="007A6B9A">
        <w:t>FRASCATI</w:t>
      </w:r>
      <w:proofErr w:type="spellEnd"/>
      <w:r w:rsidRPr="007A6B9A">
        <w:t xml:space="preserve"> so </w:t>
      </w:r>
      <w:proofErr w:type="spellStart"/>
      <w:r w:rsidRPr="007A6B9A">
        <w:t>zanj</w:t>
      </w:r>
      <w:proofErr w:type="spellEnd"/>
      <w:r w:rsidRPr="007A6B9A">
        <w:t xml:space="preserve"> </w:t>
      </w:r>
      <w:proofErr w:type="spellStart"/>
      <w:r w:rsidRPr="007A6B9A">
        <w:t>relevantna</w:t>
      </w:r>
      <w:proofErr w:type="spellEnd"/>
      <w:r w:rsidRPr="007A6B9A">
        <w:t xml:space="preserve"> </w:t>
      </w:r>
      <w:proofErr w:type="spellStart"/>
      <w:r w:rsidRPr="007A6B9A">
        <w:t>naslednja</w:t>
      </w:r>
      <w:proofErr w:type="spellEnd"/>
      <w:r w:rsidRPr="007A6B9A">
        <w:t xml:space="preserve"> </w:t>
      </w:r>
      <w:proofErr w:type="spellStart"/>
      <w:r w:rsidRPr="007A6B9A">
        <w:rPr>
          <w:lang w:eastAsia="sl-SI"/>
        </w:rPr>
        <w:t>raziskovalna</w:t>
      </w:r>
      <w:proofErr w:type="spellEnd"/>
      <w:r w:rsidRPr="007A6B9A">
        <w:rPr>
          <w:lang w:eastAsia="sl-SI"/>
        </w:rPr>
        <w:t xml:space="preserve"> </w:t>
      </w:r>
      <w:proofErr w:type="spellStart"/>
      <w:r w:rsidRPr="007A6B9A">
        <w:rPr>
          <w:lang w:eastAsia="sl-SI"/>
        </w:rPr>
        <w:t>področja</w:t>
      </w:r>
      <w:proofErr w:type="spellEnd"/>
      <w:r w:rsidRPr="007A6B9A">
        <w:rPr>
          <w:lang w:eastAsia="sl-SI"/>
        </w:rPr>
        <w:t xml:space="preserve">: 6.00.00: </w:t>
      </w:r>
      <w:proofErr w:type="spellStart"/>
      <w:r w:rsidRPr="007A6B9A">
        <w:rPr>
          <w:lang w:eastAsia="sl-SI"/>
        </w:rPr>
        <w:t>Humanistične</w:t>
      </w:r>
      <w:proofErr w:type="spellEnd"/>
      <w:r w:rsidRPr="007A6B9A">
        <w:rPr>
          <w:lang w:eastAsia="sl-SI"/>
        </w:rPr>
        <w:t xml:space="preserve"> vede; 6.05.00: </w:t>
      </w:r>
      <w:proofErr w:type="spellStart"/>
      <w:r w:rsidRPr="007A6B9A">
        <w:rPr>
          <w:lang w:eastAsia="sl-SI"/>
        </w:rPr>
        <w:t>Humanistične</w:t>
      </w:r>
      <w:proofErr w:type="spellEnd"/>
      <w:r w:rsidRPr="007A6B9A">
        <w:rPr>
          <w:lang w:eastAsia="sl-SI"/>
        </w:rPr>
        <w:t xml:space="preserve"> vede / </w:t>
      </w:r>
      <w:proofErr w:type="spellStart"/>
      <w:r w:rsidRPr="007A6B9A">
        <w:rPr>
          <w:lang w:eastAsia="sl-SI"/>
        </w:rPr>
        <w:t>Jezikoslovje</w:t>
      </w:r>
      <w:proofErr w:type="spellEnd"/>
      <w:r w:rsidRPr="007A6B9A">
        <w:rPr>
          <w:lang w:eastAsia="sl-SI"/>
        </w:rPr>
        <w:t xml:space="preserve">; 6.07.00: </w:t>
      </w:r>
      <w:proofErr w:type="spellStart"/>
      <w:r w:rsidRPr="007A6B9A">
        <w:rPr>
          <w:lang w:eastAsia="sl-SI"/>
        </w:rPr>
        <w:t>Humanistične</w:t>
      </w:r>
      <w:proofErr w:type="spellEnd"/>
      <w:r w:rsidRPr="007A6B9A">
        <w:rPr>
          <w:lang w:eastAsia="sl-SI"/>
        </w:rPr>
        <w:t xml:space="preserve"> vede / Literarne vede; 6.06.00: </w:t>
      </w:r>
      <w:proofErr w:type="spellStart"/>
      <w:r w:rsidRPr="007A6B9A">
        <w:rPr>
          <w:lang w:eastAsia="sl-SI"/>
        </w:rPr>
        <w:t>Humanistične</w:t>
      </w:r>
      <w:proofErr w:type="spellEnd"/>
      <w:r w:rsidRPr="007A6B9A">
        <w:rPr>
          <w:lang w:eastAsia="sl-SI"/>
        </w:rPr>
        <w:t xml:space="preserve"> vede / </w:t>
      </w:r>
      <w:proofErr w:type="spellStart"/>
      <w:r w:rsidRPr="007A6B9A">
        <w:rPr>
          <w:lang w:eastAsia="sl-SI"/>
        </w:rPr>
        <w:t>Kulturologija</w:t>
      </w:r>
      <w:proofErr w:type="spellEnd"/>
      <w:r w:rsidRPr="007A6B9A">
        <w:rPr>
          <w:lang w:eastAsia="sl-SI"/>
        </w:rPr>
        <w:t xml:space="preserve"> </w:t>
      </w:r>
    </w:p>
    <w:p w:rsidR="00137634" w:rsidRPr="00137634" w:rsidRDefault="00137634" w:rsidP="00EA255F">
      <w:pPr>
        <w:pStyle w:val="Telobesedila"/>
        <w:rPr>
          <w:sz w:val="26"/>
          <w:szCs w:val="26"/>
          <w:lang w:val="de-DE"/>
        </w:rPr>
      </w:pPr>
    </w:p>
    <w:p w:rsidR="00793431" w:rsidRPr="00480416" w:rsidRDefault="00793431" w:rsidP="00EA255F">
      <w:pPr>
        <w:pStyle w:val="Telobesedila"/>
        <w:rPr>
          <w:sz w:val="26"/>
          <w:szCs w:val="26"/>
        </w:rPr>
      </w:pPr>
      <w:r w:rsidRPr="00480416">
        <w:rPr>
          <w:sz w:val="26"/>
          <w:szCs w:val="26"/>
        </w:rPr>
        <w:t xml:space="preserve">13. </w:t>
      </w:r>
      <w:r w:rsidR="0022791B" w:rsidRPr="00480416">
        <w:rPr>
          <w:sz w:val="26"/>
          <w:szCs w:val="26"/>
        </w:rPr>
        <w:t>Kval</w:t>
      </w:r>
      <w:r w:rsidR="00480416" w:rsidRPr="00480416">
        <w:rPr>
          <w:sz w:val="26"/>
          <w:szCs w:val="26"/>
        </w:rPr>
        <w:t>ifikacije študijskega programa</w:t>
      </w:r>
    </w:p>
    <w:p w:rsidR="0022791B" w:rsidRPr="00480416" w:rsidRDefault="0022791B" w:rsidP="000C0545">
      <w:pPr>
        <w:rPr>
          <w:color w:val="333333"/>
          <w:sz w:val="26"/>
          <w:szCs w:val="26"/>
        </w:rPr>
      </w:pPr>
    </w:p>
    <w:p w:rsidR="000C0545" w:rsidRPr="00480416" w:rsidRDefault="000C0545" w:rsidP="000C0545">
      <w:pPr>
        <w:rPr>
          <w:lang w:eastAsia="de-DE"/>
        </w:rPr>
      </w:pPr>
      <w:r w:rsidRPr="00480416">
        <w:t>S</w:t>
      </w:r>
      <w:r w:rsidR="0022791B" w:rsidRPr="00480416">
        <w:t xml:space="preserve">lovensko ogrodje kvalifikacij: </w:t>
      </w:r>
      <w:r w:rsidRPr="00480416">
        <w:t>8</w:t>
      </w:r>
      <w:r w:rsidRPr="00480416">
        <w:rPr>
          <w:rStyle w:val="apple-converted-space"/>
        </w:rPr>
        <w:t> </w:t>
      </w:r>
      <w:r w:rsidRPr="00480416">
        <w:br/>
      </w:r>
      <w:r w:rsidR="0022791B" w:rsidRPr="00480416">
        <w:t xml:space="preserve">Evropsko ogrodje kvalifikacij </w:t>
      </w:r>
      <w:proofErr w:type="spellStart"/>
      <w:r w:rsidRPr="00480416">
        <w:t>EOK</w:t>
      </w:r>
      <w:proofErr w:type="spellEnd"/>
      <w:r w:rsidRPr="00480416">
        <w:t xml:space="preserve"> 7</w:t>
      </w:r>
      <w:r w:rsidRPr="00480416">
        <w:rPr>
          <w:rStyle w:val="apple-converted-space"/>
        </w:rPr>
        <w:t> </w:t>
      </w:r>
      <w:r w:rsidRPr="00480416">
        <w:br/>
      </w:r>
      <w:r w:rsidR="0022791B" w:rsidRPr="00480416">
        <w:t xml:space="preserve">Evropsko ogrodje </w:t>
      </w:r>
      <w:r w:rsidR="00137634" w:rsidRPr="00480416">
        <w:t xml:space="preserve">visokošolskih </w:t>
      </w:r>
      <w:r w:rsidR="0022791B" w:rsidRPr="00480416">
        <w:t>kvalifikacij</w:t>
      </w:r>
      <w:r w:rsidR="00137634" w:rsidRPr="00480416">
        <w:t xml:space="preserve">: </w:t>
      </w:r>
      <w:r w:rsidRPr="00480416">
        <w:t>Druga stopnja</w:t>
      </w:r>
    </w:p>
    <w:p w:rsidR="00793431" w:rsidRPr="00137634" w:rsidRDefault="00793431" w:rsidP="00EA255F">
      <w:pPr>
        <w:pStyle w:val="Telobesedila"/>
        <w:rPr>
          <w:szCs w:val="24"/>
        </w:rPr>
      </w:pPr>
    </w:p>
    <w:p w:rsidR="00793431" w:rsidRPr="00137634" w:rsidRDefault="00793431" w:rsidP="00EA255F">
      <w:pPr>
        <w:pStyle w:val="Telobesedila"/>
        <w:rPr>
          <w:szCs w:val="24"/>
        </w:rPr>
      </w:pPr>
    </w:p>
    <w:p w:rsidR="00793431" w:rsidRPr="00480416" w:rsidRDefault="00793431" w:rsidP="00EA255F">
      <w:pPr>
        <w:pStyle w:val="Telobesedila"/>
        <w:rPr>
          <w:sz w:val="26"/>
          <w:szCs w:val="26"/>
        </w:rPr>
      </w:pPr>
      <w:r w:rsidRPr="00480416">
        <w:rPr>
          <w:sz w:val="26"/>
          <w:szCs w:val="26"/>
        </w:rPr>
        <w:t>14. Strokovni naslov</w:t>
      </w:r>
    </w:p>
    <w:p w:rsidR="00793431" w:rsidRPr="00137634" w:rsidRDefault="00793431" w:rsidP="00EA255F">
      <w:pPr>
        <w:pStyle w:val="Telobesedila"/>
        <w:rPr>
          <w:szCs w:val="24"/>
        </w:rPr>
      </w:pPr>
    </w:p>
    <w:p w:rsidR="00EA255F" w:rsidRDefault="00EA255F" w:rsidP="00EA255F">
      <w:pPr>
        <w:jc w:val="both"/>
      </w:pPr>
      <w:r w:rsidRPr="00137634">
        <w:t>Diplomanti in diplomantke dobijo strokovni naslov magister germanistike oz. magistrica</w:t>
      </w:r>
      <w:r>
        <w:t xml:space="preserve"> germanistike, okrajšava je mag. </w:t>
      </w:r>
      <w:proofErr w:type="spellStart"/>
      <w:r>
        <w:t>germ</w:t>
      </w:r>
      <w:proofErr w:type="spellEnd"/>
      <w:r>
        <w:t>.</w:t>
      </w:r>
    </w:p>
    <w:p w:rsidR="00EA255F" w:rsidRDefault="00EA255F" w:rsidP="00EA255F">
      <w:pPr>
        <w:jc w:val="both"/>
      </w:pPr>
    </w:p>
    <w:p w:rsidR="00EA255F" w:rsidRDefault="00EA255F" w:rsidP="00EA255F">
      <w:pPr>
        <w:jc w:val="both"/>
        <w:rPr>
          <w:b/>
          <w:bCs/>
        </w:rPr>
      </w:pPr>
    </w:p>
    <w:p w:rsidR="00EA255F" w:rsidRPr="00480416" w:rsidRDefault="00137634" w:rsidP="00EA255F">
      <w:pPr>
        <w:pStyle w:val="Telobesedila"/>
        <w:rPr>
          <w:sz w:val="26"/>
          <w:szCs w:val="26"/>
        </w:rPr>
      </w:pPr>
      <w:r w:rsidRPr="00480416">
        <w:rPr>
          <w:sz w:val="26"/>
          <w:szCs w:val="26"/>
        </w:rPr>
        <w:t>15</w:t>
      </w:r>
      <w:r w:rsidR="00EA255F" w:rsidRPr="00480416">
        <w:rPr>
          <w:sz w:val="26"/>
          <w:szCs w:val="26"/>
        </w:rPr>
        <w:t>. Zaposlitvene možnosti diplomantov</w:t>
      </w:r>
    </w:p>
    <w:p w:rsidR="00EA255F" w:rsidRDefault="00EA255F" w:rsidP="00EA255F">
      <w:pPr>
        <w:pStyle w:val="Telobesedila"/>
        <w:rPr>
          <w:sz w:val="26"/>
          <w:szCs w:val="26"/>
        </w:rPr>
      </w:pPr>
    </w:p>
    <w:p w:rsidR="00EA255F" w:rsidRPr="00F724CA" w:rsidRDefault="00F724CA" w:rsidP="00EA255F">
      <w:pPr>
        <w:pStyle w:val="Telobesedila"/>
        <w:rPr>
          <w:b w:val="0"/>
          <w:szCs w:val="24"/>
        </w:rPr>
      </w:pPr>
      <w:r w:rsidRPr="00F724CA">
        <w:rPr>
          <w:b w:val="0"/>
          <w:szCs w:val="24"/>
          <w:shd w:val="clear" w:color="auto" w:fill="FFFFFF"/>
        </w:rPr>
        <w:t>Diplomanti magistrskega študijskega programa Germanistika se zaposlujejo na delovnih mestih, ki zahtevajo poleg visoke strokovne ravni zmožnost samostojnega odgovornega delovanja, reševanja kompleksnih strokovnih problemov, sposobnost ustvarjanja novih konceptov in vodilne kvalitete. Delujejo v najrazličnejših gosp</w:t>
      </w:r>
      <w:r w:rsidR="00DF2C10">
        <w:rPr>
          <w:b w:val="0"/>
          <w:szCs w:val="24"/>
          <w:shd w:val="clear" w:color="auto" w:fill="FFFFFF"/>
        </w:rPr>
        <w:t>odarskih organizacijah, mdr. v</w:t>
      </w:r>
      <w:r w:rsidRPr="00F724CA">
        <w:rPr>
          <w:b w:val="0"/>
          <w:szCs w:val="24"/>
          <w:shd w:val="clear" w:color="auto" w:fill="FFFFFF"/>
        </w:rPr>
        <w:t xml:space="preserve"> nemških in avstrijskih podjetjih s sedežem v Sloveniji, v javnih in državnih službah, ki imajo stike s tujino, v mednarodnih kulturnih in državnih institucijah, predvsem z nemškega govornega področja, v mednarodnih predstavništvih, v zunanjepolitičnih in kulturnih redakcijah različnih medijev ipd.</w:t>
      </w:r>
    </w:p>
    <w:p w:rsidR="00EA255F" w:rsidRPr="00EA255F" w:rsidRDefault="00EA255F" w:rsidP="00EA255F">
      <w:pPr>
        <w:jc w:val="both"/>
        <w:rPr>
          <w:b/>
          <w:bCs/>
        </w:rPr>
      </w:pPr>
      <w:bookmarkStart w:id="0" w:name="_GoBack"/>
      <w:bookmarkEnd w:id="0"/>
    </w:p>
    <w:sectPr w:rsidR="00EA255F" w:rsidRPr="00EA255F" w:rsidSect="00E04A4D">
      <w:footerReference w:type="even" r:id="rId9"/>
      <w:footerReference w:type="default" r:id="rId1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AC3" w:rsidRDefault="00183AC3">
      <w:r>
        <w:separator/>
      </w:r>
    </w:p>
  </w:endnote>
  <w:endnote w:type="continuationSeparator" w:id="0">
    <w:p w:rsidR="00183AC3" w:rsidRDefault="001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lbertus">
    <w:altName w:val="Candar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61" w:rsidRDefault="001D0B61" w:rsidP="00E04A4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D0B61" w:rsidRDefault="001D0B6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61" w:rsidRDefault="001D0B61" w:rsidP="00E04A4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07B37">
      <w:rPr>
        <w:rStyle w:val="tevilkastrani"/>
        <w:noProof/>
      </w:rPr>
      <w:t>11</w:t>
    </w:r>
    <w:r>
      <w:rPr>
        <w:rStyle w:val="tevilkastrani"/>
      </w:rPr>
      <w:fldChar w:fldCharType="end"/>
    </w:r>
  </w:p>
  <w:p w:rsidR="001D0B61" w:rsidRDefault="001D0B6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AC3" w:rsidRDefault="00183AC3">
      <w:r>
        <w:separator/>
      </w:r>
    </w:p>
  </w:footnote>
  <w:footnote w:type="continuationSeparator" w:id="0">
    <w:p w:rsidR="00183AC3" w:rsidRDefault="0018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0F"/>
    <w:multiLevelType w:val="hybridMultilevel"/>
    <w:tmpl w:val="F4F28F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4284"/>
    <w:multiLevelType w:val="hybridMultilevel"/>
    <w:tmpl w:val="4446B03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2286F8D"/>
    <w:multiLevelType w:val="hybridMultilevel"/>
    <w:tmpl w:val="A188810A"/>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3" w15:restartNumberingAfterBreak="0">
    <w:nsid w:val="08A71203"/>
    <w:multiLevelType w:val="hybridMultilevel"/>
    <w:tmpl w:val="8A54253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901AF5"/>
    <w:multiLevelType w:val="hybridMultilevel"/>
    <w:tmpl w:val="C4BE1F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33FB3"/>
    <w:multiLevelType w:val="hybridMultilevel"/>
    <w:tmpl w:val="F5F2E004"/>
    <w:lvl w:ilvl="0" w:tplc="DC86C3F2">
      <w:start w:val="1"/>
      <w:numFmt w:val="bullet"/>
      <w:lvlText w:val=""/>
      <w:lvlJc w:val="left"/>
      <w:pPr>
        <w:tabs>
          <w:tab w:val="num" w:pos="737"/>
        </w:tabs>
        <w:ind w:left="737" w:hanging="397"/>
      </w:pPr>
      <w:rPr>
        <w:rFonts w:ascii="Symbol" w:hAnsi="Symbol" w:hint="default"/>
      </w:rPr>
    </w:lvl>
    <w:lvl w:ilvl="1" w:tplc="04240003" w:tentative="1">
      <w:start w:val="1"/>
      <w:numFmt w:val="bullet"/>
      <w:lvlText w:val="o"/>
      <w:lvlJc w:val="left"/>
      <w:pPr>
        <w:tabs>
          <w:tab w:val="num" w:pos="1553"/>
        </w:tabs>
        <w:ind w:left="1553" w:hanging="360"/>
      </w:pPr>
      <w:rPr>
        <w:rFonts w:ascii="Courier New" w:hAnsi="Courier New" w:hint="default"/>
      </w:rPr>
    </w:lvl>
    <w:lvl w:ilvl="2" w:tplc="04240005" w:tentative="1">
      <w:start w:val="1"/>
      <w:numFmt w:val="bullet"/>
      <w:lvlText w:val=""/>
      <w:lvlJc w:val="left"/>
      <w:pPr>
        <w:tabs>
          <w:tab w:val="num" w:pos="2273"/>
        </w:tabs>
        <w:ind w:left="2273" w:hanging="360"/>
      </w:pPr>
      <w:rPr>
        <w:rFonts w:ascii="Wingdings" w:hAnsi="Wingdings" w:hint="default"/>
      </w:rPr>
    </w:lvl>
    <w:lvl w:ilvl="3" w:tplc="04240001" w:tentative="1">
      <w:start w:val="1"/>
      <w:numFmt w:val="bullet"/>
      <w:lvlText w:val=""/>
      <w:lvlJc w:val="left"/>
      <w:pPr>
        <w:tabs>
          <w:tab w:val="num" w:pos="2993"/>
        </w:tabs>
        <w:ind w:left="2993" w:hanging="360"/>
      </w:pPr>
      <w:rPr>
        <w:rFonts w:ascii="Symbol" w:hAnsi="Symbol" w:hint="default"/>
      </w:rPr>
    </w:lvl>
    <w:lvl w:ilvl="4" w:tplc="04240003" w:tentative="1">
      <w:start w:val="1"/>
      <w:numFmt w:val="bullet"/>
      <w:lvlText w:val="o"/>
      <w:lvlJc w:val="left"/>
      <w:pPr>
        <w:tabs>
          <w:tab w:val="num" w:pos="3713"/>
        </w:tabs>
        <w:ind w:left="3713" w:hanging="360"/>
      </w:pPr>
      <w:rPr>
        <w:rFonts w:ascii="Courier New" w:hAnsi="Courier New" w:hint="default"/>
      </w:rPr>
    </w:lvl>
    <w:lvl w:ilvl="5" w:tplc="04240005" w:tentative="1">
      <w:start w:val="1"/>
      <w:numFmt w:val="bullet"/>
      <w:lvlText w:val=""/>
      <w:lvlJc w:val="left"/>
      <w:pPr>
        <w:tabs>
          <w:tab w:val="num" w:pos="4433"/>
        </w:tabs>
        <w:ind w:left="4433" w:hanging="360"/>
      </w:pPr>
      <w:rPr>
        <w:rFonts w:ascii="Wingdings" w:hAnsi="Wingdings" w:hint="default"/>
      </w:rPr>
    </w:lvl>
    <w:lvl w:ilvl="6" w:tplc="04240001" w:tentative="1">
      <w:start w:val="1"/>
      <w:numFmt w:val="bullet"/>
      <w:lvlText w:val=""/>
      <w:lvlJc w:val="left"/>
      <w:pPr>
        <w:tabs>
          <w:tab w:val="num" w:pos="5153"/>
        </w:tabs>
        <w:ind w:left="5153" w:hanging="360"/>
      </w:pPr>
      <w:rPr>
        <w:rFonts w:ascii="Symbol" w:hAnsi="Symbol" w:hint="default"/>
      </w:rPr>
    </w:lvl>
    <w:lvl w:ilvl="7" w:tplc="04240003" w:tentative="1">
      <w:start w:val="1"/>
      <w:numFmt w:val="bullet"/>
      <w:lvlText w:val="o"/>
      <w:lvlJc w:val="left"/>
      <w:pPr>
        <w:tabs>
          <w:tab w:val="num" w:pos="5873"/>
        </w:tabs>
        <w:ind w:left="5873" w:hanging="360"/>
      </w:pPr>
      <w:rPr>
        <w:rFonts w:ascii="Courier New" w:hAnsi="Courier New" w:hint="default"/>
      </w:rPr>
    </w:lvl>
    <w:lvl w:ilvl="8" w:tplc="04240005" w:tentative="1">
      <w:start w:val="1"/>
      <w:numFmt w:val="bullet"/>
      <w:lvlText w:val=""/>
      <w:lvlJc w:val="left"/>
      <w:pPr>
        <w:tabs>
          <w:tab w:val="num" w:pos="6593"/>
        </w:tabs>
        <w:ind w:left="6593" w:hanging="360"/>
      </w:pPr>
      <w:rPr>
        <w:rFonts w:ascii="Wingdings" w:hAnsi="Wingdings" w:hint="default"/>
      </w:rPr>
    </w:lvl>
  </w:abstractNum>
  <w:abstractNum w:abstractNumId="6" w15:restartNumberingAfterBreak="0">
    <w:nsid w:val="10A668C0"/>
    <w:multiLevelType w:val="hybridMultilevel"/>
    <w:tmpl w:val="BA2CDE54"/>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813B9"/>
    <w:multiLevelType w:val="hybridMultilevel"/>
    <w:tmpl w:val="04F8F14C"/>
    <w:lvl w:ilvl="0" w:tplc="1436C3B2">
      <w:start w:val="1"/>
      <w:numFmt w:val="bullet"/>
      <w:lvlText w:val=""/>
      <w:lvlJc w:val="left"/>
      <w:pPr>
        <w:tabs>
          <w:tab w:val="num" w:pos="607"/>
        </w:tabs>
        <w:ind w:left="607" w:hanging="6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F94A1D"/>
    <w:multiLevelType w:val="hybridMultilevel"/>
    <w:tmpl w:val="E9E6C1B4"/>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BE9708B"/>
    <w:multiLevelType w:val="hybridMultilevel"/>
    <w:tmpl w:val="B77A6A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F428E4"/>
    <w:multiLevelType w:val="hybridMultilevel"/>
    <w:tmpl w:val="FCD06718"/>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5628A5"/>
    <w:multiLevelType w:val="hybridMultilevel"/>
    <w:tmpl w:val="19F403E4"/>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46864"/>
    <w:multiLevelType w:val="hybridMultilevel"/>
    <w:tmpl w:val="44BE8CA2"/>
    <w:lvl w:ilvl="0" w:tplc="757CA81C">
      <w:start w:val="1"/>
      <w:numFmt w:val="bullet"/>
      <w:lvlText w:val=""/>
      <w:lvlJc w:val="left"/>
      <w:pPr>
        <w:tabs>
          <w:tab w:val="num" w:pos="1021"/>
        </w:tabs>
        <w:ind w:left="1021" w:hanging="454"/>
      </w:pPr>
      <w:rPr>
        <w:rFonts w:ascii="Symbol" w:hAnsi="Symbol" w:hint="default"/>
      </w:rPr>
    </w:lvl>
    <w:lvl w:ilvl="1" w:tplc="04240003" w:tentative="1">
      <w:start w:val="1"/>
      <w:numFmt w:val="bullet"/>
      <w:lvlText w:val="o"/>
      <w:lvlJc w:val="left"/>
      <w:pPr>
        <w:tabs>
          <w:tab w:val="num" w:pos="2659"/>
        </w:tabs>
        <w:ind w:left="2659" w:hanging="360"/>
      </w:pPr>
      <w:rPr>
        <w:rFonts w:ascii="Courier New" w:hAnsi="Courier New" w:hint="default"/>
      </w:rPr>
    </w:lvl>
    <w:lvl w:ilvl="2" w:tplc="04240005" w:tentative="1">
      <w:start w:val="1"/>
      <w:numFmt w:val="bullet"/>
      <w:lvlText w:val=""/>
      <w:lvlJc w:val="left"/>
      <w:pPr>
        <w:tabs>
          <w:tab w:val="num" w:pos="3379"/>
        </w:tabs>
        <w:ind w:left="3379" w:hanging="360"/>
      </w:pPr>
      <w:rPr>
        <w:rFonts w:ascii="Wingdings" w:hAnsi="Wingdings" w:hint="default"/>
      </w:rPr>
    </w:lvl>
    <w:lvl w:ilvl="3" w:tplc="04240001" w:tentative="1">
      <w:start w:val="1"/>
      <w:numFmt w:val="bullet"/>
      <w:lvlText w:val=""/>
      <w:lvlJc w:val="left"/>
      <w:pPr>
        <w:tabs>
          <w:tab w:val="num" w:pos="4099"/>
        </w:tabs>
        <w:ind w:left="4099" w:hanging="360"/>
      </w:pPr>
      <w:rPr>
        <w:rFonts w:ascii="Symbol" w:hAnsi="Symbol" w:hint="default"/>
      </w:rPr>
    </w:lvl>
    <w:lvl w:ilvl="4" w:tplc="04240003" w:tentative="1">
      <w:start w:val="1"/>
      <w:numFmt w:val="bullet"/>
      <w:lvlText w:val="o"/>
      <w:lvlJc w:val="left"/>
      <w:pPr>
        <w:tabs>
          <w:tab w:val="num" w:pos="4819"/>
        </w:tabs>
        <w:ind w:left="4819" w:hanging="360"/>
      </w:pPr>
      <w:rPr>
        <w:rFonts w:ascii="Courier New" w:hAnsi="Courier New" w:hint="default"/>
      </w:rPr>
    </w:lvl>
    <w:lvl w:ilvl="5" w:tplc="04240005" w:tentative="1">
      <w:start w:val="1"/>
      <w:numFmt w:val="bullet"/>
      <w:lvlText w:val=""/>
      <w:lvlJc w:val="left"/>
      <w:pPr>
        <w:tabs>
          <w:tab w:val="num" w:pos="5539"/>
        </w:tabs>
        <w:ind w:left="5539" w:hanging="360"/>
      </w:pPr>
      <w:rPr>
        <w:rFonts w:ascii="Wingdings" w:hAnsi="Wingdings" w:hint="default"/>
      </w:rPr>
    </w:lvl>
    <w:lvl w:ilvl="6" w:tplc="04240001" w:tentative="1">
      <w:start w:val="1"/>
      <w:numFmt w:val="bullet"/>
      <w:lvlText w:val=""/>
      <w:lvlJc w:val="left"/>
      <w:pPr>
        <w:tabs>
          <w:tab w:val="num" w:pos="6259"/>
        </w:tabs>
        <w:ind w:left="6259" w:hanging="360"/>
      </w:pPr>
      <w:rPr>
        <w:rFonts w:ascii="Symbol" w:hAnsi="Symbol" w:hint="default"/>
      </w:rPr>
    </w:lvl>
    <w:lvl w:ilvl="7" w:tplc="04240003" w:tentative="1">
      <w:start w:val="1"/>
      <w:numFmt w:val="bullet"/>
      <w:lvlText w:val="o"/>
      <w:lvlJc w:val="left"/>
      <w:pPr>
        <w:tabs>
          <w:tab w:val="num" w:pos="6979"/>
        </w:tabs>
        <w:ind w:left="6979" w:hanging="360"/>
      </w:pPr>
      <w:rPr>
        <w:rFonts w:ascii="Courier New" w:hAnsi="Courier New" w:hint="default"/>
      </w:rPr>
    </w:lvl>
    <w:lvl w:ilvl="8" w:tplc="04240005" w:tentative="1">
      <w:start w:val="1"/>
      <w:numFmt w:val="bullet"/>
      <w:lvlText w:val=""/>
      <w:lvlJc w:val="left"/>
      <w:pPr>
        <w:tabs>
          <w:tab w:val="num" w:pos="7699"/>
        </w:tabs>
        <w:ind w:left="7699" w:hanging="360"/>
      </w:pPr>
      <w:rPr>
        <w:rFonts w:ascii="Wingdings" w:hAnsi="Wingdings" w:hint="default"/>
      </w:rPr>
    </w:lvl>
  </w:abstractNum>
  <w:abstractNum w:abstractNumId="13"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346D49"/>
    <w:multiLevelType w:val="hybridMultilevel"/>
    <w:tmpl w:val="23A85518"/>
    <w:lvl w:ilvl="0" w:tplc="3142115E">
      <w:start w:val="1"/>
      <w:numFmt w:val="bullet"/>
      <w:lvlText w:val=""/>
      <w:lvlJc w:val="left"/>
      <w:pPr>
        <w:tabs>
          <w:tab w:val="num" w:pos="1211"/>
        </w:tabs>
        <w:ind w:left="1211" w:hanging="511"/>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DD35DA"/>
    <w:multiLevelType w:val="hybridMultilevel"/>
    <w:tmpl w:val="BDDC43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2E4CC4"/>
    <w:multiLevelType w:val="hybridMultilevel"/>
    <w:tmpl w:val="75C0A71E"/>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A35B6"/>
    <w:multiLevelType w:val="hybridMultilevel"/>
    <w:tmpl w:val="68C49E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D5177"/>
    <w:multiLevelType w:val="hybridMultilevel"/>
    <w:tmpl w:val="C0122422"/>
    <w:lvl w:ilvl="0" w:tplc="AA1A4C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F20B4D"/>
    <w:multiLevelType w:val="hybridMultilevel"/>
    <w:tmpl w:val="1DA25502"/>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AC7334"/>
    <w:multiLevelType w:val="hybridMultilevel"/>
    <w:tmpl w:val="C3AA0CE0"/>
    <w:lvl w:ilvl="0" w:tplc="FB3A989E">
      <w:start w:val="1"/>
      <w:numFmt w:val="bullet"/>
      <w:lvlText w:val=""/>
      <w:lvlJc w:val="left"/>
      <w:pPr>
        <w:tabs>
          <w:tab w:val="num" w:pos="737"/>
        </w:tabs>
        <w:ind w:left="73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D4C31"/>
    <w:multiLevelType w:val="hybridMultilevel"/>
    <w:tmpl w:val="D96CA96A"/>
    <w:lvl w:ilvl="0" w:tplc="B004216A">
      <w:start w:val="1"/>
      <w:numFmt w:val="bullet"/>
      <w:lvlText w:val=""/>
      <w:lvlJc w:val="left"/>
      <w:pPr>
        <w:tabs>
          <w:tab w:val="num" w:pos="360"/>
        </w:tabs>
        <w:ind w:left="340" w:hanging="340"/>
      </w:pPr>
      <w:rPr>
        <w:rFonts w:ascii="Symbol" w:hAnsi="Symbol" w:hint="default"/>
      </w:rPr>
    </w:lvl>
    <w:lvl w:ilvl="1" w:tplc="FB3A989E">
      <w:start w:val="1"/>
      <w:numFmt w:val="bullet"/>
      <w:lvlText w:val=""/>
      <w:lvlJc w:val="left"/>
      <w:pPr>
        <w:tabs>
          <w:tab w:val="num" w:pos="1117"/>
        </w:tabs>
        <w:ind w:left="1117" w:hanging="397"/>
      </w:pPr>
      <w:rPr>
        <w:rFonts w:ascii="Symbol" w:hAnsi="Symbol" w:hint="default"/>
      </w:rPr>
    </w:lvl>
    <w:lvl w:ilvl="2" w:tplc="C74E74E2">
      <w:start w:val="1"/>
      <w:numFmt w:val="upperRoman"/>
      <w:lvlText w:val="%3.)"/>
      <w:lvlJc w:val="left"/>
      <w:pPr>
        <w:tabs>
          <w:tab w:val="num" w:pos="2340"/>
        </w:tabs>
        <w:ind w:left="2340" w:hanging="720"/>
      </w:pPr>
      <w:rPr>
        <w:rFonts w:hint="default"/>
        <w:b/>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375E5221"/>
    <w:multiLevelType w:val="hybridMultilevel"/>
    <w:tmpl w:val="236A20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BF2198"/>
    <w:multiLevelType w:val="hybridMultilevel"/>
    <w:tmpl w:val="2F5AE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45516"/>
    <w:multiLevelType w:val="hybridMultilevel"/>
    <w:tmpl w:val="42D44010"/>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C1A62"/>
    <w:multiLevelType w:val="hybridMultilevel"/>
    <w:tmpl w:val="D16220B2"/>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D3A"/>
    <w:multiLevelType w:val="hybridMultilevel"/>
    <w:tmpl w:val="FF40D2BE"/>
    <w:lvl w:ilvl="0" w:tplc="998AC0E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D11A65"/>
    <w:multiLevelType w:val="hybridMultilevel"/>
    <w:tmpl w:val="FCD06718"/>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EB404E3"/>
    <w:multiLevelType w:val="hybridMultilevel"/>
    <w:tmpl w:val="5CC8CF68"/>
    <w:lvl w:ilvl="0" w:tplc="9B7A1F6C">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5627E"/>
    <w:multiLevelType w:val="hybridMultilevel"/>
    <w:tmpl w:val="D630887E"/>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2B47D9E"/>
    <w:multiLevelType w:val="hybridMultilevel"/>
    <w:tmpl w:val="EFF07A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F1430C"/>
    <w:multiLevelType w:val="hybridMultilevel"/>
    <w:tmpl w:val="B8B463F6"/>
    <w:lvl w:ilvl="0" w:tplc="68BEBD60">
      <w:start w:val="1"/>
      <w:numFmt w:val="bullet"/>
      <w:lvlText w:val=""/>
      <w:lvlJc w:val="left"/>
      <w:pPr>
        <w:ind w:left="227" w:firstLine="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9C07577"/>
    <w:multiLevelType w:val="hybridMultilevel"/>
    <w:tmpl w:val="59A0DE6C"/>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33" w15:restartNumberingAfterBreak="0">
    <w:nsid w:val="5FF57362"/>
    <w:multiLevelType w:val="hybridMultilevel"/>
    <w:tmpl w:val="808E6FCE"/>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6B1651A"/>
    <w:multiLevelType w:val="hybridMultilevel"/>
    <w:tmpl w:val="6310E7F6"/>
    <w:lvl w:ilvl="0" w:tplc="9E4C55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ED52B5"/>
    <w:multiLevelType w:val="hybridMultilevel"/>
    <w:tmpl w:val="85C44B38"/>
    <w:lvl w:ilvl="0" w:tplc="69F8E628">
      <w:start w:val="1"/>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36" w15:restartNumberingAfterBreak="0">
    <w:nsid w:val="681D5C28"/>
    <w:multiLevelType w:val="hybridMultilevel"/>
    <w:tmpl w:val="C84828B0"/>
    <w:lvl w:ilvl="0" w:tplc="0424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F250FC"/>
    <w:multiLevelType w:val="hybridMultilevel"/>
    <w:tmpl w:val="A7D06C7E"/>
    <w:lvl w:ilvl="0" w:tplc="ACACBB94">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0A09CB"/>
    <w:multiLevelType w:val="hybridMultilevel"/>
    <w:tmpl w:val="B01A62EE"/>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802D2"/>
    <w:multiLevelType w:val="hybridMultilevel"/>
    <w:tmpl w:val="AE9412B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2027EBF"/>
    <w:multiLevelType w:val="hybridMultilevel"/>
    <w:tmpl w:val="26EC87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7E5CE3"/>
    <w:multiLevelType w:val="hybridMultilevel"/>
    <w:tmpl w:val="63F40D6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B1770D7"/>
    <w:multiLevelType w:val="hybridMultilevel"/>
    <w:tmpl w:val="4D74DC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07FEA"/>
    <w:multiLevelType w:val="hybridMultilevel"/>
    <w:tmpl w:val="3398D75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1"/>
  </w:num>
  <w:num w:numId="3">
    <w:abstractNumId w:val="37"/>
  </w:num>
  <w:num w:numId="4">
    <w:abstractNumId w:val="5"/>
  </w:num>
  <w:num w:numId="5">
    <w:abstractNumId w:val="25"/>
  </w:num>
  <w:num w:numId="6">
    <w:abstractNumId w:val="38"/>
  </w:num>
  <w:num w:numId="7">
    <w:abstractNumId w:val="7"/>
  </w:num>
  <w:num w:numId="8">
    <w:abstractNumId w:val="12"/>
  </w:num>
  <w:num w:numId="9">
    <w:abstractNumId w:val="8"/>
  </w:num>
  <w:num w:numId="10">
    <w:abstractNumId w:val="21"/>
  </w:num>
  <w:num w:numId="11">
    <w:abstractNumId w:val="20"/>
  </w:num>
  <w:num w:numId="12">
    <w:abstractNumId w:val="16"/>
  </w:num>
  <w:num w:numId="13">
    <w:abstractNumId w:val="18"/>
  </w:num>
  <w:num w:numId="14">
    <w:abstractNumId w:val="35"/>
  </w:num>
  <w:num w:numId="15">
    <w:abstractNumId w:val="32"/>
  </w:num>
  <w:num w:numId="16">
    <w:abstractNumId w:val="15"/>
  </w:num>
  <w:num w:numId="17">
    <w:abstractNumId w:val="0"/>
  </w:num>
  <w:num w:numId="18">
    <w:abstractNumId w:val="23"/>
  </w:num>
  <w:num w:numId="19">
    <w:abstractNumId w:val="4"/>
  </w:num>
  <w:num w:numId="20">
    <w:abstractNumId w:val="3"/>
  </w:num>
  <w:num w:numId="21">
    <w:abstractNumId w:val="1"/>
  </w:num>
  <w:num w:numId="22">
    <w:abstractNumId w:val="17"/>
  </w:num>
  <w:num w:numId="23">
    <w:abstractNumId w:val="43"/>
  </w:num>
  <w:num w:numId="24">
    <w:abstractNumId w:val="14"/>
  </w:num>
  <w:num w:numId="25">
    <w:abstractNumId w:val="24"/>
  </w:num>
  <w:num w:numId="26">
    <w:abstractNumId w:val="28"/>
  </w:num>
  <w:num w:numId="27">
    <w:abstractNumId w:val="22"/>
  </w:num>
  <w:num w:numId="28">
    <w:abstractNumId w:val="42"/>
  </w:num>
  <w:num w:numId="29">
    <w:abstractNumId w:val="40"/>
  </w:num>
  <w:num w:numId="30">
    <w:abstractNumId w:val="30"/>
  </w:num>
  <w:num w:numId="31">
    <w:abstractNumId w:val="26"/>
  </w:num>
  <w:num w:numId="32">
    <w:abstractNumId w:val="34"/>
  </w:num>
  <w:num w:numId="33">
    <w:abstractNumId w:val="10"/>
  </w:num>
  <w:num w:numId="34">
    <w:abstractNumId w:val="36"/>
  </w:num>
  <w:num w:numId="35">
    <w:abstractNumId w:val="2"/>
  </w:num>
  <w:num w:numId="36">
    <w:abstractNumId w:val="39"/>
  </w:num>
  <w:num w:numId="37">
    <w:abstractNumId w:val="31"/>
  </w:num>
  <w:num w:numId="38">
    <w:abstractNumId w:val="9"/>
  </w:num>
  <w:num w:numId="39">
    <w:abstractNumId w:val="27"/>
  </w:num>
  <w:num w:numId="40">
    <w:abstractNumId w:val="19"/>
  </w:num>
  <w:num w:numId="41">
    <w:abstractNumId w:val="29"/>
  </w:num>
  <w:num w:numId="42">
    <w:abstractNumId w:val="41"/>
  </w:num>
  <w:num w:numId="43">
    <w:abstractNumId w:val="3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CA"/>
    <w:rsid w:val="00030DC2"/>
    <w:rsid w:val="00041622"/>
    <w:rsid w:val="000A55B9"/>
    <w:rsid w:val="000A5F9B"/>
    <w:rsid w:val="000C0545"/>
    <w:rsid w:val="000D3E79"/>
    <w:rsid w:val="00100D4A"/>
    <w:rsid w:val="00107A0D"/>
    <w:rsid w:val="00134856"/>
    <w:rsid w:val="001370DF"/>
    <w:rsid w:val="00137634"/>
    <w:rsid w:val="00146387"/>
    <w:rsid w:val="00155462"/>
    <w:rsid w:val="00172A64"/>
    <w:rsid w:val="00177E97"/>
    <w:rsid w:val="00181E33"/>
    <w:rsid w:val="00183AC3"/>
    <w:rsid w:val="001B29D6"/>
    <w:rsid w:val="001C2E00"/>
    <w:rsid w:val="001C691A"/>
    <w:rsid w:val="001C7CEE"/>
    <w:rsid w:val="001D0B61"/>
    <w:rsid w:val="001E3CAF"/>
    <w:rsid w:val="001F629E"/>
    <w:rsid w:val="00201713"/>
    <w:rsid w:val="00205CBA"/>
    <w:rsid w:val="002167F6"/>
    <w:rsid w:val="0022791B"/>
    <w:rsid w:val="002333B4"/>
    <w:rsid w:val="00251B07"/>
    <w:rsid w:val="0025592F"/>
    <w:rsid w:val="00263DBF"/>
    <w:rsid w:val="00273B3F"/>
    <w:rsid w:val="002C0CD0"/>
    <w:rsid w:val="002C1803"/>
    <w:rsid w:val="002D67F6"/>
    <w:rsid w:val="002D73F5"/>
    <w:rsid w:val="00351D0F"/>
    <w:rsid w:val="0035545D"/>
    <w:rsid w:val="00362C4C"/>
    <w:rsid w:val="00375E11"/>
    <w:rsid w:val="00375FC4"/>
    <w:rsid w:val="003C56AD"/>
    <w:rsid w:val="003D4544"/>
    <w:rsid w:val="003D6428"/>
    <w:rsid w:val="003E2108"/>
    <w:rsid w:val="003E4460"/>
    <w:rsid w:val="003F73F9"/>
    <w:rsid w:val="00450157"/>
    <w:rsid w:val="004563D8"/>
    <w:rsid w:val="00460066"/>
    <w:rsid w:val="0046281D"/>
    <w:rsid w:val="0046394C"/>
    <w:rsid w:val="00480416"/>
    <w:rsid w:val="004843CA"/>
    <w:rsid w:val="004A2A22"/>
    <w:rsid w:val="004A2F52"/>
    <w:rsid w:val="004B077D"/>
    <w:rsid w:val="004D1FDE"/>
    <w:rsid w:val="004E40A4"/>
    <w:rsid w:val="00520100"/>
    <w:rsid w:val="00522AC6"/>
    <w:rsid w:val="0054166B"/>
    <w:rsid w:val="005453AE"/>
    <w:rsid w:val="005462D6"/>
    <w:rsid w:val="00553610"/>
    <w:rsid w:val="005641DF"/>
    <w:rsid w:val="005658EB"/>
    <w:rsid w:val="0057413F"/>
    <w:rsid w:val="00577208"/>
    <w:rsid w:val="00584D59"/>
    <w:rsid w:val="00590FF8"/>
    <w:rsid w:val="005B593E"/>
    <w:rsid w:val="005C2290"/>
    <w:rsid w:val="005E041D"/>
    <w:rsid w:val="00613E5F"/>
    <w:rsid w:val="00613F16"/>
    <w:rsid w:val="006149C2"/>
    <w:rsid w:val="006329C3"/>
    <w:rsid w:val="00634A86"/>
    <w:rsid w:val="00655BAB"/>
    <w:rsid w:val="00665CA0"/>
    <w:rsid w:val="006725BB"/>
    <w:rsid w:val="00675844"/>
    <w:rsid w:val="00677BE3"/>
    <w:rsid w:val="006F025F"/>
    <w:rsid w:val="006F0E93"/>
    <w:rsid w:val="007100B3"/>
    <w:rsid w:val="00710D5C"/>
    <w:rsid w:val="00734E71"/>
    <w:rsid w:val="00737C23"/>
    <w:rsid w:val="00752D83"/>
    <w:rsid w:val="00793431"/>
    <w:rsid w:val="007B7DE4"/>
    <w:rsid w:val="007C3FCE"/>
    <w:rsid w:val="007D6591"/>
    <w:rsid w:val="007F7797"/>
    <w:rsid w:val="00803791"/>
    <w:rsid w:val="008205BD"/>
    <w:rsid w:val="008425E2"/>
    <w:rsid w:val="00842B4F"/>
    <w:rsid w:val="00843EBE"/>
    <w:rsid w:val="00874DC7"/>
    <w:rsid w:val="00876F59"/>
    <w:rsid w:val="008B744A"/>
    <w:rsid w:val="008C7A03"/>
    <w:rsid w:val="008C7EBB"/>
    <w:rsid w:val="008D2B24"/>
    <w:rsid w:val="008E77EB"/>
    <w:rsid w:val="008F2169"/>
    <w:rsid w:val="00902DFA"/>
    <w:rsid w:val="009037B5"/>
    <w:rsid w:val="009160C0"/>
    <w:rsid w:val="00956E23"/>
    <w:rsid w:val="009738D6"/>
    <w:rsid w:val="00974E62"/>
    <w:rsid w:val="0099074D"/>
    <w:rsid w:val="00993770"/>
    <w:rsid w:val="009A074D"/>
    <w:rsid w:val="009A1461"/>
    <w:rsid w:val="009C3D5D"/>
    <w:rsid w:val="009E07B3"/>
    <w:rsid w:val="00A02CE8"/>
    <w:rsid w:val="00A03FCA"/>
    <w:rsid w:val="00A07B37"/>
    <w:rsid w:val="00A07F69"/>
    <w:rsid w:val="00A11ADE"/>
    <w:rsid w:val="00A422D6"/>
    <w:rsid w:val="00A4677E"/>
    <w:rsid w:val="00A76265"/>
    <w:rsid w:val="00A868FB"/>
    <w:rsid w:val="00A90F00"/>
    <w:rsid w:val="00A97263"/>
    <w:rsid w:val="00AD5858"/>
    <w:rsid w:val="00AE11EE"/>
    <w:rsid w:val="00AF3ECA"/>
    <w:rsid w:val="00AF5E7C"/>
    <w:rsid w:val="00B15900"/>
    <w:rsid w:val="00B34537"/>
    <w:rsid w:val="00B50C52"/>
    <w:rsid w:val="00B645C1"/>
    <w:rsid w:val="00BB222B"/>
    <w:rsid w:val="00BC7D95"/>
    <w:rsid w:val="00BC7EE6"/>
    <w:rsid w:val="00BD09ED"/>
    <w:rsid w:val="00BD58B4"/>
    <w:rsid w:val="00BF0915"/>
    <w:rsid w:val="00BF1489"/>
    <w:rsid w:val="00BF4F0B"/>
    <w:rsid w:val="00C1295F"/>
    <w:rsid w:val="00C149DA"/>
    <w:rsid w:val="00C15847"/>
    <w:rsid w:val="00C67A46"/>
    <w:rsid w:val="00C855FB"/>
    <w:rsid w:val="00C93B48"/>
    <w:rsid w:val="00CA29EB"/>
    <w:rsid w:val="00CB5B8E"/>
    <w:rsid w:val="00D17D4C"/>
    <w:rsid w:val="00D31BA2"/>
    <w:rsid w:val="00D7488D"/>
    <w:rsid w:val="00DB1AC5"/>
    <w:rsid w:val="00DC40D5"/>
    <w:rsid w:val="00DF2C06"/>
    <w:rsid w:val="00DF2C10"/>
    <w:rsid w:val="00E0399B"/>
    <w:rsid w:val="00E04A4D"/>
    <w:rsid w:val="00E341E1"/>
    <w:rsid w:val="00E3634F"/>
    <w:rsid w:val="00E43532"/>
    <w:rsid w:val="00E43BA4"/>
    <w:rsid w:val="00E44DC0"/>
    <w:rsid w:val="00E61C81"/>
    <w:rsid w:val="00E7794D"/>
    <w:rsid w:val="00E8435F"/>
    <w:rsid w:val="00E900D4"/>
    <w:rsid w:val="00E93EF4"/>
    <w:rsid w:val="00EA255F"/>
    <w:rsid w:val="00EC65AB"/>
    <w:rsid w:val="00F05F05"/>
    <w:rsid w:val="00F524AD"/>
    <w:rsid w:val="00F563BC"/>
    <w:rsid w:val="00F724CA"/>
    <w:rsid w:val="00F74443"/>
    <w:rsid w:val="00F812FD"/>
    <w:rsid w:val="00FA45B6"/>
    <w:rsid w:val="00FA5246"/>
    <w:rsid w:val="00FB2C4E"/>
    <w:rsid w:val="00FC545C"/>
    <w:rsid w:val="00FD4786"/>
    <w:rsid w:val="00FE180A"/>
    <w:rsid w:val="00FE4442"/>
    <w:rsid w:val="00FF06FD"/>
    <w:rsid w:val="00FF6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EBDFF6-FA63-4299-8EE8-56334D47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sl-SI" w:eastAsia="sl-SI"/>
    </w:rPr>
  </w:style>
  <w:style w:type="paragraph" w:styleId="Naslov1">
    <w:name w:val="heading 1"/>
    <w:aliases w:val="CITAT DOKTORAT"/>
    <w:basedOn w:val="Navaden"/>
    <w:next w:val="Navaden"/>
    <w:link w:val="Naslov1Znak"/>
    <w:uiPriority w:val="9"/>
    <w:qFormat/>
    <w:rsid w:val="008E77EB"/>
    <w:pPr>
      <w:keepNext/>
      <w:outlineLvl w:val="0"/>
    </w:pPr>
    <w:rPr>
      <w:sz w:val="28"/>
      <w:szCs w:val="20"/>
    </w:rPr>
  </w:style>
  <w:style w:type="paragraph" w:styleId="Naslov2">
    <w:name w:val="heading 2"/>
    <w:aliases w:val="OPOMBE po 100"/>
    <w:basedOn w:val="Navaden"/>
    <w:next w:val="Navaden"/>
    <w:link w:val="Naslov2Znak"/>
    <w:uiPriority w:val="9"/>
    <w:qFormat/>
    <w:rsid w:val="008E77EB"/>
    <w:pPr>
      <w:keepNext/>
      <w:outlineLvl w:val="1"/>
    </w:pPr>
    <w:rPr>
      <w:szCs w:val="20"/>
    </w:rPr>
  </w:style>
  <w:style w:type="paragraph" w:styleId="Naslov3">
    <w:name w:val="heading 3"/>
    <w:basedOn w:val="Navaden"/>
    <w:next w:val="Navaden"/>
    <w:qFormat/>
    <w:rsid w:val="00AF3ECA"/>
    <w:pPr>
      <w:jc w:val="both"/>
      <w:outlineLvl w:val="2"/>
    </w:pPr>
    <w:rPr>
      <w:b/>
      <w:bCs/>
      <w:sz w:val="26"/>
      <w:szCs w:val="26"/>
    </w:rPr>
  </w:style>
  <w:style w:type="paragraph" w:styleId="Naslov4">
    <w:name w:val="heading 4"/>
    <w:basedOn w:val="Navaden"/>
    <w:next w:val="Navaden"/>
    <w:qFormat/>
    <w:rsid w:val="008E77EB"/>
    <w:pPr>
      <w:keepNext/>
      <w:outlineLvl w:val="3"/>
    </w:pPr>
    <w:rPr>
      <w:rFonts w:ascii="Arial" w:hAnsi="Arial" w:cs="Arial"/>
      <w:b/>
      <w:bCs/>
      <w:szCs w:val="20"/>
    </w:rPr>
  </w:style>
  <w:style w:type="paragraph" w:styleId="Naslov5">
    <w:name w:val="heading 5"/>
    <w:basedOn w:val="Navaden"/>
    <w:next w:val="Navaden"/>
    <w:qFormat/>
    <w:rsid w:val="008E77EB"/>
    <w:pPr>
      <w:spacing w:before="240" w:after="60"/>
      <w:outlineLvl w:val="4"/>
    </w:pPr>
    <w:rPr>
      <w:rFonts w:ascii="Arial" w:hAnsi="Arial"/>
      <w:b/>
      <w:bCs/>
      <w:i/>
      <w:iCs/>
      <w:sz w:val="26"/>
      <w:szCs w:val="26"/>
      <w:lang w:eastAsia="en-US"/>
    </w:rPr>
  </w:style>
  <w:style w:type="paragraph" w:styleId="Naslov8">
    <w:name w:val="heading 8"/>
    <w:basedOn w:val="Navaden"/>
    <w:next w:val="Navaden"/>
    <w:qFormat/>
    <w:rsid w:val="008E77EB"/>
    <w:pPr>
      <w:spacing w:before="240" w:after="60"/>
      <w:outlineLvl w:val="7"/>
    </w:pPr>
    <w:rPr>
      <w:i/>
      <w:iCs/>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CITAT DOKTORAT Znak"/>
    <w:basedOn w:val="Privzetapisavaodstavka"/>
    <w:link w:val="Naslov1"/>
    <w:uiPriority w:val="9"/>
    <w:rsid w:val="00613E5F"/>
    <w:rPr>
      <w:sz w:val="28"/>
      <w:lang w:val="sl-SI" w:eastAsia="sl-SI"/>
    </w:rPr>
  </w:style>
  <w:style w:type="character" w:customStyle="1" w:styleId="Naslov2Znak">
    <w:name w:val="Naslov 2 Znak"/>
    <w:aliases w:val="OPOMBE po 100 Znak"/>
    <w:basedOn w:val="Privzetapisavaodstavka"/>
    <w:link w:val="Naslov2"/>
    <w:uiPriority w:val="9"/>
    <w:rsid w:val="00613E5F"/>
    <w:rPr>
      <w:sz w:val="24"/>
      <w:lang w:val="sl-SI" w:eastAsia="sl-SI"/>
    </w:rPr>
  </w:style>
  <w:style w:type="character" w:customStyle="1" w:styleId="style281">
    <w:name w:val="style281"/>
    <w:rPr>
      <w:rFonts w:ascii="Arial" w:hAnsi="Arial" w:hint="default"/>
      <w:b/>
      <w:bCs/>
      <w:sz w:val="21"/>
      <w:szCs w:val="21"/>
    </w:rPr>
  </w:style>
  <w:style w:type="character" w:customStyle="1" w:styleId="style271">
    <w:name w:val="style271"/>
    <w:rPr>
      <w:rFonts w:ascii="Arial" w:hAnsi="Arial" w:hint="default"/>
      <w:sz w:val="21"/>
      <w:szCs w:val="21"/>
    </w:rPr>
  </w:style>
  <w:style w:type="paragraph" w:styleId="Telobesedila">
    <w:name w:val="Body Text"/>
    <w:basedOn w:val="Navaden"/>
    <w:pPr>
      <w:jc w:val="both"/>
    </w:pPr>
    <w:rPr>
      <w:b/>
      <w:bCs/>
      <w:snapToGrid w:val="0"/>
      <w:szCs w:val="20"/>
      <w:lang w:eastAsia="en-US"/>
    </w:rPr>
  </w:style>
  <w:style w:type="character" w:styleId="Krepko">
    <w:name w:val="Strong"/>
    <w:qFormat/>
    <w:rPr>
      <w:b/>
      <w:bCs/>
    </w:rPr>
  </w:style>
  <w:style w:type="paragraph" w:customStyle="1" w:styleId="tekst">
    <w:name w:val="tekst"/>
    <w:basedOn w:val="Navaden"/>
    <w:pPr>
      <w:spacing w:before="100" w:beforeAutospacing="1" w:after="100" w:afterAutospacing="1"/>
    </w:pPr>
    <w:rPr>
      <w:rFonts w:ascii="Arial" w:hAnsi="Arial" w:cs="Arial"/>
      <w:color w:val="000000"/>
      <w:sz w:val="20"/>
      <w:szCs w:val="20"/>
    </w:rPr>
  </w:style>
  <w:style w:type="paragraph" w:styleId="Glava">
    <w:name w:val="header"/>
    <w:basedOn w:val="Navaden"/>
    <w:pPr>
      <w:tabs>
        <w:tab w:val="center" w:pos="4536"/>
        <w:tab w:val="right" w:pos="9072"/>
      </w:tabs>
    </w:pPr>
    <w:rPr>
      <w:rFonts w:ascii="Arial" w:hAnsi="Arial"/>
      <w:szCs w:val="20"/>
      <w:lang w:eastAsia="en-US"/>
    </w:r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paragraph" w:styleId="Besedilooblaka">
    <w:name w:val="Balloon Text"/>
    <w:basedOn w:val="Navaden"/>
    <w:semiHidden/>
    <w:rsid w:val="004843CA"/>
    <w:rPr>
      <w:rFonts w:ascii="Tahoma" w:hAnsi="Tahoma" w:cs="Tahoma"/>
      <w:sz w:val="16"/>
      <w:szCs w:val="16"/>
    </w:rPr>
  </w:style>
  <w:style w:type="paragraph" w:styleId="Navadensplet">
    <w:name w:val="Normal (Web)"/>
    <w:basedOn w:val="Navaden"/>
    <w:uiPriority w:val="99"/>
    <w:rsid w:val="008E77EB"/>
    <w:pPr>
      <w:spacing w:before="45" w:after="45"/>
    </w:pPr>
    <w:rPr>
      <w:sz w:val="20"/>
      <w:szCs w:val="20"/>
    </w:rPr>
  </w:style>
  <w:style w:type="character" w:styleId="Hiperpovezava">
    <w:name w:val="Hyperlink"/>
    <w:uiPriority w:val="99"/>
    <w:rsid w:val="008E77EB"/>
    <w:rPr>
      <w:color w:val="0000FF"/>
      <w:u w:val="single"/>
    </w:rPr>
  </w:style>
  <w:style w:type="paragraph" w:styleId="Pripombabesedilo">
    <w:name w:val="annotation text"/>
    <w:basedOn w:val="Navaden"/>
    <w:semiHidden/>
    <w:rsid w:val="008E77EB"/>
    <w:rPr>
      <w:sz w:val="20"/>
      <w:szCs w:val="20"/>
    </w:rPr>
  </w:style>
  <w:style w:type="paragraph" w:customStyle="1" w:styleId="style24">
    <w:name w:val="style24"/>
    <w:basedOn w:val="Navaden"/>
    <w:rsid w:val="008E77EB"/>
    <w:pPr>
      <w:spacing w:before="100" w:beforeAutospacing="1" w:after="100" w:afterAutospacing="1"/>
    </w:pPr>
    <w:rPr>
      <w:rFonts w:ascii="Arial" w:eastAsia="Arial Unicode MS" w:hAnsi="Arial" w:cs="Arial Unicode MS"/>
      <w:color w:val="666666"/>
      <w:sz w:val="21"/>
      <w:szCs w:val="21"/>
    </w:rPr>
  </w:style>
  <w:style w:type="character" w:customStyle="1" w:styleId="style201">
    <w:name w:val="style201"/>
    <w:rsid w:val="008E77EB"/>
    <w:rPr>
      <w:color w:val="000000"/>
    </w:rPr>
  </w:style>
  <w:style w:type="paragraph" w:customStyle="1" w:styleId="style21">
    <w:name w:val="style21"/>
    <w:basedOn w:val="Navaden"/>
    <w:rsid w:val="008E77EB"/>
    <w:pPr>
      <w:spacing w:before="100" w:beforeAutospacing="1" w:after="100" w:afterAutospacing="1"/>
    </w:pPr>
    <w:rPr>
      <w:rFonts w:ascii="Arial" w:eastAsia="Arial Unicode MS" w:hAnsi="Arial" w:cs="Arial Unicode MS"/>
      <w:color w:val="000000"/>
      <w:sz w:val="21"/>
      <w:szCs w:val="21"/>
    </w:rPr>
  </w:style>
  <w:style w:type="character" w:customStyle="1" w:styleId="style221">
    <w:name w:val="style221"/>
    <w:rsid w:val="008E77EB"/>
    <w:rPr>
      <w:color w:val="666666"/>
    </w:rPr>
  </w:style>
  <w:style w:type="paragraph" w:customStyle="1" w:styleId="style20style21">
    <w:name w:val="style20 style21"/>
    <w:basedOn w:val="Navaden"/>
    <w:rsid w:val="008E77EB"/>
    <w:pPr>
      <w:spacing w:before="100" w:beforeAutospacing="1" w:after="100" w:afterAutospacing="1"/>
    </w:pPr>
    <w:rPr>
      <w:rFonts w:ascii="Arial Unicode MS" w:eastAsia="Arial Unicode MS" w:hAnsi="Arial Unicode MS" w:cs="Arial Unicode MS"/>
    </w:rPr>
  </w:style>
  <w:style w:type="character" w:customStyle="1" w:styleId="st1">
    <w:name w:val="st1"/>
    <w:rsid w:val="008E77EB"/>
    <w:rPr>
      <w:shd w:val="clear" w:color="auto" w:fill="FFFF88"/>
    </w:rPr>
  </w:style>
  <w:style w:type="character" w:styleId="SledenaHiperpovezava">
    <w:name w:val="FollowedHyperlink"/>
    <w:basedOn w:val="Privzetapisavaodstavka"/>
    <w:rsid w:val="0099074D"/>
    <w:rPr>
      <w:color w:val="800080" w:themeColor="followedHyperlink"/>
      <w:u w:val="single"/>
    </w:rPr>
  </w:style>
  <w:style w:type="paragraph" w:customStyle="1" w:styleId="naslovslog">
    <w:name w:val="naslov slog"/>
    <w:basedOn w:val="Navaden"/>
    <w:link w:val="naslovslogZnak"/>
    <w:qFormat/>
    <w:rsid w:val="008425E2"/>
    <w:pPr>
      <w:autoSpaceDE w:val="0"/>
      <w:autoSpaceDN w:val="0"/>
      <w:adjustRightInd w:val="0"/>
      <w:ind w:left="720" w:hanging="360"/>
    </w:pPr>
    <w:rPr>
      <w:rFonts w:eastAsiaTheme="minorHAnsi"/>
      <w:b/>
      <w:bCs/>
      <w:color w:val="000000"/>
      <w:sz w:val="26"/>
      <w:szCs w:val="26"/>
      <w:lang w:eastAsia="en-US"/>
    </w:rPr>
  </w:style>
  <w:style w:type="character" w:customStyle="1" w:styleId="naslovslogZnak">
    <w:name w:val="naslov slog Znak"/>
    <w:basedOn w:val="Privzetapisavaodstavka"/>
    <w:link w:val="naslovslog"/>
    <w:rsid w:val="008425E2"/>
    <w:rPr>
      <w:rFonts w:eastAsiaTheme="minorHAnsi"/>
      <w:b/>
      <w:bCs/>
      <w:color w:val="000000"/>
      <w:sz w:val="26"/>
      <w:szCs w:val="26"/>
      <w:lang w:val="sl-SI" w:eastAsia="en-US"/>
    </w:rPr>
  </w:style>
  <w:style w:type="paragraph" w:styleId="Brezrazmikov">
    <w:name w:val="No Spacing"/>
    <w:aliases w:val="OPOMBE"/>
    <w:basedOn w:val="Opomba-naslov"/>
    <w:uiPriority w:val="1"/>
    <w:qFormat/>
    <w:rsid w:val="00613E5F"/>
    <w:pPr>
      <w:ind w:left="170" w:hanging="170"/>
      <w:jc w:val="both"/>
    </w:pPr>
    <w:rPr>
      <w:sz w:val="20"/>
    </w:rPr>
  </w:style>
  <w:style w:type="paragraph" w:styleId="Opomba-naslov">
    <w:name w:val="Note Heading"/>
    <w:basedOn w:val="Navaden"/>
    <w:next w:val="Navaden"/>
    <w:link w:val="Opomba-naslovZnak"/>
    <w:uiPriority w:val="99"/>
    <w:unhideWhenUsed/>
    <w:rsid w:val="00613E5F"/>
    <w:pPr>
      <w:ind w:left="227" w:hanging="227"/>
    </w:pPr>
    <w:rPr>
      <w:rFonts w:eastAsiaTheme="minorHAnsi"/>
      <w:lang w:val="de-DE" w:eastAsia="en-US"/>
    </w:rPr>
  </w:style>
  <w:style w:type="character" w:customStyle="1" w:styleId="Opomba-naslovZnak">
    <w:name w:val="Opomba - naslov Znak"/>
    <w:basedOn w:val="Privzetapisavaodstavka"/>
    <w:link w:val="Opomba-naslov"/>
    <w:uiPriority w:val="99"/>
    <w:rsid w:val="00613E5F"/>
    <w:rPr>
      <w:rFonts w:eastAsiaTheme="minorHAnsi"/>
      <w:sz w:val="24"/>
      <w:szCs w:val="24"/>
      <w:lang w:eastAsia="en-US"/>
    </w:rPr>
  </w:style>
  <w:style w:type="paragraph" w:styleId="Napis">
    <w:name w:val="caption"/>
    <w:basedOn w:val="Navaden"/>
    <w:next w:val="Navaden"/>
    <w:uiPriority w:val="35"/>
    <w:unhideWhenUsed/>
    <w:qFormat/>
    <w:rsid w:val="00613E5F"/>
    <w:pPr>
      <w:spacing w:after="200"/>
    </w:pPr>
    <w:rPr>
      <w:b/>
      <w:bCs/>
      <w:color w:val="4F81BD" w:themeColor="accent1"/>
      <w:sz w:val="18"/>
      <w:szCs w:val="18"/>
      <w:lang w:val="de-DE" w:eastAsia="en-US"/>
    </w:rPr>
  </w:style>
  <w:style w:type="paragraph" w:styleId="Naslov">
    <w:name w:val="Title"/>
    <w:aliases w:val="Navaden 1"/>
    <w:basedOn w:val="Navaden"/>
    <w:next w:val="Navaden"/>
    <w:link w:val="NaslovZnak"/>
    <w:uiPriority w:val="10"/>
    <w:qFormat/>
    <w:rsid w:val="00613E5F"/>
    <w:pPr>
      <w:spacing w:line="360" w:lineRule="auto"/>
      <w:jc w:val="both"/>
    </w:pPr>
    <w:rPr>
      <w:noProof/>
      <w:lang w:val="de-DE" w:eastAsia="en-US"/>
    </w:rPr>
  </w:style>
  <w:style w:type="character" w:customStyle="1" w:styleId="NaslovZnak">
    <w:name w:val="Naslov Znak"/>
    <w:aliases w:val="Navaden 1 Znak"/>
    <w:basedOn w:val="Privzetapisavaodstavka"/>
    <w:link w:val="Naslov"/>
    <w:uiPriority w:val="10"/>
    <w:rsid w:val="00613E5F"/>
    <w:rPr>
      <w:noProof/>
      <w:sz w:val="24"/>
      <w:szCs w:val="24"/>
      <w:lang w:eastAsia="en-US"/>
    </w:rPr>
  </w:style>
  <w:style w:type="paragraph" w:styleId="Odstavekseznama">
    <w:name w:val="List Paragraph"/>
    <w:basedOn w:val="Navaden"/>
    <w:uiPriority w:val="99"/>
    <w:qFormat/>
    <w:rsid w:val="00613E5F"/>
    <w:pPr>
      <w:spacing w:line="360" w:lineRule="auto"/>
      <w:ind w:left="720"/>
      <w:contextualSpacing/>
    </w:pPr>
    <w:rPr>
      <w:lang w:val="de-DE" w:eastAsia="en-US"/>
    </w:rPr>
  </w:style>
  <w:style w:type="paragraph" w:customStyle="1" w:styleId="ecxmsonormal">
    <w:name w:val="ecxmsonormal"/>
    <w:basedOn w:val="Navaden"/>
    <w:rsid w:val="00613E5F"/>
    <w:pPr>
      <w:spacing w:before="100" w:beforeAutospacing="1" w:after="100" w:afterAutospacing="1"/>
    </w:pPr>
  </w:style>
  <w:style w:type="character" w:customStyle="1" w:styleId="Slog26">
    <w:name w:val="Slog26"/>
    <w:basedOn w:val="Privzetapisavaodstavka"/>
    <w:uiPriority w:val="99"/>
    <w:rsid w:val="00613E5F"/>
    <w:rPr>
      <w:rFonts w:ascii="Calibri" w:hAnsi="Calibri" w:cs="Times New Roman"/>
      <w:color w:val="0000FF"/>
      <w:sz w:val="24"/>
    </w:rPr>
  </w:style>
  <w:style w:type="character" w:styleId="Besedilooznabemesta">
    <w:name w:val="Placeholder Text"/>
    <w:basedOn w:val="Privzetapisavaodstavka"/>
    <w:uiPriority w:val="99"/>
    <w:semiHidden/>
    <w:rsid w:val="008B744A"/>
    <w:rPr>
      <w:rFonts w:cs="Times New Roman"/>
      <w:color w:val="808080"/>
    </w:rPr>
  </w:style>
  <w:style w:type="paragraph" w:customStyle="1" w:styleId="Default">
    <w:name w:val="Default"/>
    <w:basedOn w:val="Navaden"/>
    <w:rsid w:val="008B744A"/>
    <w:pPr>
      <w:autoSpaceDE w:val="0"/>
      <w:autoSpaceDN w:val="0"/>
    </w:pPr>
    <w:rPr>
      <w:rFonts w:eastAsia="Calibri"/>
      <w:color w:val="000000"/>
    </w:rPr>
  </w:style>
  <w:style w:type="paragraph" w:styleId="Golobesedilo">
    <w:name w:val="Plain Text"/>
    <w:basedOn w:val="Navaden"/>
    <w:link w:val="GolobesediloZnak"/>
    <w:uiPriority w:val="99"/>
    <w:rsid w:val="008D2B24"/>
    <w:rPr>
      <w:rFonts w:ascii="Courier New" w:eastAsia="Calibri" w:hAnsi="Courier New"/>
      <w:sz w:val="20"/>
      <w:szCs w:val="20"/>
    </w:rPr>
  </w:style>
  <w:style w:type="character" w:customStyle="1" w:styleId="GolobesediloZnak">
    <w:name w:val="Golo besedilo Znak"/>
    <w:basedOn w:val="Privzetapisavaodstavka"/>
    <w:link w:val="Golobesedilo"/>
    <w:uiPriority w:val="99"/>
    <w:rsid w:val="008D2B24"/>
    <w:rPr>
      <w:rFonts w:ascii="Courier New" w:eastAsia="Calibri" w:hAnsi="Courier New"/>
      <w:lang w:val="sl-SI" w:eastAsia="sl-SI"/>
    </w:rPr>
  </w:style>
  <w:style w:type="character" w:customStyle="1" w:styleId="apple-converted-space">
    <w:name w:val="apple-converted-space"/>
    <w:basedOn w:val="Privzetapisavaodstavka"/>
    <w:rsid w:val="000C0545"/>
  </w:style>
  <w:style w:type="paragraph" w:customStyle="1" w:styleId="xmsonormal">
    <w:name w:val="x_msonormal"/>
    <w:basedOn w:val="Navaden"/>
    <w:rsid w:val="00E43532"/>
    <w:pPr>
      <w:spacing w:before="100" w:beforeAutospacing="1" w:after="100" w:afterAutospacing="1"/>
    </w:pPr>
    <w:rPr>
      <w:lang w:val="de-DE" w:eastAsia="de-DE"/>
    </w:rPr>
  </w:style>
  <w:style w:type="paragraph" w:customStyle="1" w:styleId="xdefault">
    <w:name w:val="x_default"/>
    <w:basedOn w:val="Navaden"/>
    <w:rsid w:val="00E4353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4381">
      <w:bodyDiv w:val="1"/>
      <w:marLeft w:val="0"/>
      <w:marRight w:val="0"/>
      <w:marTop w:val="0"/>
      <w:marBottom w:val="0"/>
      <w:divBdr>
        <w:top w:val="none" w:sz="0" w:space="0" w:color="auto"/>
        <w:left w:val="none" w:sz="0" w:space="0" w:color="auto"/>
        <w:bottom w:val="none" w:sz="0" w:space="0" w:color="auto"/>
        <w:right w:val="none" w:sz="0" w:space="0" w:color="auto"/>
      </w:divBdr>
    </w:div>
    <w:div w:id="197521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5542B2-6806-4AD9-8BDD-E87F321D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2981</Words>
  <Characters>16998</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RW 2</cp:lastModifiedBy>
  <cp:revision>5</cp:revision>
  <cp:lastPrinted>2018-01-23T08:41:00Z</cp:lastPrinted>
  <dcterms:created xsi:type="dcterms:W3CDTF">2019-09-10T20:59:00Z</dcterms:created>
  <dcterms:modified xsi:type="dcterms:W3CDTF">2019-09-10T21:03:00Z</dcterms:modified>
</cp:coreProperties>
</file>